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54" w:rsidRPr="001D6B0F" w:rsidRDefault="00D4695A">
      <w:pPr>
        <w:rPr>
          <w:sz w:val="22"/>
        </w:rPr>
      </w:pPr>
      <w:bookmarkStart w:id="0" w:name="_GoBack"/>
      <w:bookmarkEnd w:id="0"/>
      <w:r>
        <w:rPr>
          <w:noProof/>
          <w:sz w:val="2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34925</wp:posOffset>
                </wp:positionV>
                <wp:extent cx="5458460" cy="445770"/>
                <wp:effectExtent l="0" t="0" r="27940" b="1143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4457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824CD3" w:rsidRDefault="00824CD3" w:rsidP="009D2E16">
                            <w:pPr>
                              <w:jc w:val="right"/>
                              <w:rPr>
                                <w:rFonts w:ascii="HG丸ｺﾞｼｯｸM-PRO" w:eastAsia="HG丸ｺﾞｼｯｸM-PRO"/>
                                <w:b/>
                                <w:color w:val="003300"/>
                                <w:sz w:val="20"/>
                                <w:szCs w:val="20"/>
                              </w:rPr>
                            </w:pPr>
                            <w:r w:rsidRPr="001D6B0F">
                              <w:rPr>
                                <w:rFonts w:ascii="HG丸ｺﾞｼｯｸM-PRO" w:eastAsia="HG丸ｺﾞｼｯｸM-PRO" w:hint="eastAsia"/>
                                <w:b/>
                                <w:color w:val="003300"/>
                                <w:sz w:val="20"/>
                                <w:szCs w:val="20"/>
                              </w:rPr>
                              <w:t>社会イノベーション推進のためのモデル事業（内閣府・大阪府・豊中市</w:t>
                            </w:r>
                            <w:r w:rsidR="009D2E16">
                              <w:rPr>
                                <w:rFonts w:ascii="HG丸ｺﾞｼｯｸM-PRO" w:eastAsia="HG丸ｺﾞｼｯｸM-PRO" w:hint="eastAsia"/>
                                <w:b/>
                                <w:color w:val="003300"/>
                                <w:sz w:val="20"/>
                                <w:szCs w:val="20"/>
                              </w:rPr>
                              <w:t>）</w:t>
                            </w:r>
                          </w:p>
                          <w:p w:rsidR="009D2E16" w:rsidRPr="001D6B0F" w:rsidRDefault="009D2E16" w:rsidP="009D2E16">
                            <w:pPr>
                              <w:ind w:leftChars="2092" w:left="4393"/>
                              <w:jc w:val="right"/>
                              <w:rPr>
                                <w:rFonts w:ascii="HG丸ｺﾞｼｯｸM-PRO" w:eastAsia="HG丸ｺﾞｼｯｸM-PRO"/>
                                <w:b/>
                                <w:color w:val="003300"/>
                                <w:sz w:val="20"/>
                                <w:szCs w:val="20"/>
                              </w:rPr>
                            </w:pPr>
                            <w:r>
                              <w:rPr>
                                <w:rFonts w:ascii="HG丸ｺﾞｼｯｸM-PRO" w:eastAsia="HG丸ｺﾞｼｯｸM-PRO" w:hint="eastAsia"/>
                                <w:b/>
                                <w:color w:val="003300"/>
                                <w:sz w:val="20"/>
                                <w:szCs w:val="20"/>
                              </w:rPr>
                              <w:t>株式会社きると受託実施</w:t>
                            </w:r>
                          </w:p>
                          <w:p w:rsidR="00824CD3" w:rsidRPr="00D16C1E" w:rsidRDefault="00824CD3" w:rsidP="002E29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85pt;margin-top:2.75pt;width:429.8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" filled="f" strokecolor="white">
                <v:fill opacity="0"/>
                <v:textbox inset="5.85pt,.7pt,5.85pt,.7pt">
                  <w:txbxContent>
                    <w:p w:rsidR="00824CD3" w:rsidRDefault="00824CD3" w:rsidP="009D2E16">
                      <w:pPr>
                        <w:jc w:val="right"/>
                        <w:rPr>
                          <w:rFonts w:ascii="HG丸ｺﾞｼｯｸM-PRO" w:eastAsia="HG丸ｺﾞｼｯｸM-PRO"/>
                          <w:b/>
                          <w:color w:val="003300"/>
                          <w:sz w:val="20"/>
                          <w:szCs w:val="20"/>
                        </w:rPr>
                      </w:pPr>
                      <w:r w:rsidRPr="001D6B0F">
                        <w:rPr>
                          <w:rFonts w:ascii="HG丸ｺﾞｼｯｸM-PRO" w:eastAsia="HG丸ｺﾞｼｯｸM-PRO" w:hint="eastAsia"/>
                          <w:b/>
                          <w:color w:val="003300"/>
                          <w:sz w:val="20"/>
                          <w:szCs w:val="20"/>
                        </w:rPr>
                        <w:t>社会イノベーション推進のためのモデル事業（内閣府・大阪府・豊中市</w:t>
                      </w:r>
                      <w:r w:rsidR="009D2E16">
                        <w:rPr>
                          <w:rFonts w:ascii="HG丸ｺﾞｼｯｸM-PRO" w:eastAsia="HG丸ｺﾞｼｯｸM-PRO" w:hint="eastAsia"/>
                          <w:b/>
                          <w:color w:val="003300"/>
                          <w:sz w:val="20"/>
                          <w:szCs w:val="20"/>
                        </w:rPr>
                        <w:t>）</w:t>
                      </w:r>
                    </w:p>
                    <w:p w:rsidR="009D2E16" w:rsidRPr="001D6B0F" w:rsidRDefault="009D2E16" w:rsidP="009D2E16">
                      <w:pPr>
                        <w:ind w:leftChars="2092" w:left="4393"/>
                        <w:jc w:val="right"/>
                        <w:rPr>
                          <w:rFonts w:ascii="HG丸ｺﾞｼｯｸM-PRO" w:eastAsia="HG丸ｺﾞｼｯｸM-PRO"/>
                          <w:b/>
                          <w:color w:val="003300"/>
                          <w:sz w:val="20"/>
                          <w:szCs w:val="20"/>
                        </w:rPr>
                      </w:pPr>
                      <w:r>
                        <w:rPr>
                          <w:rFonts w:ascii="HG丸ｺﾞｼｯｸM-PRO" w:eastAsia="HG丸ｺﾞｼｯｸM-PRO" w:hint="eastAsia"/>
                          <w:b/>
                          <w:color w:val="003300"/>
                          <w:sz w:val="20"/>
                          <w:szCs w:val="20"/>
                        </w:rPr>
                        <w:t>株式会社きると受託実施</w:t>
                      </w:r>
                    </w:p>
                    <w:p w:rsidR="00824CD3" w:rsidRPr="00D16C1E" w:rsidRDefault="00824CD3" w:rsidP="002E2954"/>
                  </w:txbxContent>
                </v:textbox>
              </v:shape>
            </w:pict>
          </mc:Fallback>
        </mc:AlternateContent>
      </w:r>
    </w:p>
    <w:p w:rsidR="002E2954" w:rsidRDefault="002E2954"/>
    <w:p w:rsidR="002E2954" w:rsidRDefault="002E2954"/>
    <w:p w:rsidR="002E2954" w:rsidRDefault="002E2954"/>
    <w:p w:rsidR="002E2954" w:rsidRDefault="002E2954"/>
    <w:p w:rsidR="002E2954" w:rsidRDefault="002E2954"/>
    <w:p w:rsidR="00CC2702" w:rsidRDefault="00CC2702"/>
    <w:p w:rsidR="00CC2702" w:rsidRDefault="00CC2702"/>
    <w:p w:rsidR="002E2954" w:rsidRDefault="00D4695A">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272415</wp:posOffset>
                </wp:positionH>
                <wp:positionV relativeFrom="paragraph">
                  <wp:posOffset>168275</wp:posOffset>
                </wp:positionV>
                <wp:extent cx="5162550" cy="1247775"/>
                <wp:effectExtent l="19050" t="19050" r="38100" b="4762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247775"/>
                        </a:xfrm>
                        <a:prstGeom prst="rect">
                          <a:avLst/>
                        </a:prstGeom>
                        <a:solidFill>
                          <a:srgbClr val="FFFFFF"/>
                        </a:solidFill>
                        <a:ln w="57150" cmpd="thinThick">
                          <a:solidFill>
                            <a:srgbClr val="000000"/>
                          </a:solidFill>
                          <a:miter lim="800000"/>
                          <a:headEnd/>
                          <a:tailEnd/>
                        </a:ln>
                      </wps:spPr>
                      <wps:txbx>
                        <w:txbxContent>
                          <w:p w:rsidR="00824CD3" w:rsidRDefault="00824CD3" w:rsidP="006E0EEA">
                            <w:pPr>
                              <w:spacing w:beforeLines="50" w:before="180"/>
                              <w:jc w:val="center"/>
                              <w:rPr>
                                <w:rFonts w:ascii="HG丸ｺﾞｼｯｸM-PRO" w:eastAsia="HG丸ｺﾞｼｯｸM-PRO" w:hAnsi="HG丸ｺﾞｼｯｸM-PRO"/>
                                <w:b/>
                                <w:sz w:val="24"/>
                                <w:szCs w:val="24"/>
                              </w:rPr>
                            </w:pPr>
                            <w:r w:rsidRPr="0059226A">
                              <w:rPr>
                                <w:rFonts w:ascii="HG丸ｺﾞｼｯｸM-PRO" w:eastAsia="HG丸ｺﾞｼｯｸM-PRO" w:hAnsi="HG丸ｺﾞｼｯｸM-PRO" w:hint="eastAsia"/>
                                <w:b/>
                                <w:sz w:val="24"/>
                                <w:szCs w:val="24"/>
                              </w:rPr>
                              <w:t>社会イノベーション推進のためのモデル事業　提案</w:t>
                            </w:r>
                          </w:p>
                          <w:p w:rsidR="00824CD3" w:rsidRPr="0059226A" w:rsidRDefault="00824CD3" w:rsidP="006E0EEA">
                            <w:pPr>
                              <w:spacing w:beforeLines="50" w:before="180" w:line="480" w:lineRule="exact"/>
                              <w:jc w:val="center"/>
                              <w:rPr>
                                <w:rFonts w:ascii="HG丸ｺﾞｼｯｸM-PRO" w:eastAsia="HG丸ｺﾞｼｯｸM-PRO" w:hAnsi="HG丸ｺﾞｼｯｸM-PRO"/>
                                <w:b/>
                                <w:sz w:val="32"/>
                                <w:szCs w:val="32"/>
                              </w:rPr>
                            </w:pPr>
                            <w:r w:rsidRPr="0059226A">
                              <w:rPr>
                                <w:rFonts w:ascii="HG丸ｺﾞｼｯｸM-PRO" w:eastAsia="HG丸ｺﾞｼｯｸM-PRO" w:hAnsi="HG丸ｺﾞｼｯｸM-PRO" w:hint="eastAsia"/>
                                <w:b/>
                                <w:sz w:val="32"/>
                                <w:szCs w:val="32"/>
                              </w:rPr>
                              <w:t>地域特定企業と中小企業との連携・共同による</w:t>
                            </w:r>
                          </w:p>
                          <w:p w:rsidR="00824CD3" w:rsidRPr="0059226A" w:rsidRDefault="00824CD3" w:rsidP="001D6B0F">
                            <w:pPr>
                              <w:spacing w:line="480" w:lineRule="exact"/>
                              <w:jc w:val="center"/>
                              <w:rPr>
                                <w:rFonts w:ascii="HG丸ｺﾞｼｯｸM-PRO" w:eastAsia="HG丸ｺﾞｼｯｸM-PRO" w:hAnsi="HG丸ｺﾞｼｯｸM-PRO"/>
                                <w:b/>
                                <w:sz w:val="32"/>
                                <w:szCs w:val="32"/>
                              </w:rPr>
                            </w:pPr>
                            <w:r w:rsidRPr="0059226A">
                              <w:rPr>
                                <w:rFonts w:ascii="HG丸ｺﾞｼｯｸM-PRO" w:eastAsia="HG丸ｺﾞｼｯｸM-PRO" w:hAnsi="HG丸ｺﾞｼｯｸM-PRO" w:hint="eastAsia"/>
                                <w:b/>
                                <w:sz w:val="32"/>
                                <w:szCs w:val="32"/>
                              </w:rPr>
                              <w:t>障害者雇用促進制度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1.45pt;margin-top:13.25pt;width:406.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" strokeweight="4.5pt">
                <v:stroke linestyle="thinThick"/>
                <v:textbox inset="5.85pt,.7pt,5.85pt,.7pt">
                  <w:txbxContent>
                    <w:p w:rsidR="00824CD3" w:rsidRDefault="00824CD3" w:rsidP="006E0EEA">
                      <w:pPr>
                        <w:spacing w:beforeLines="50" w:before="180"/>
                        <w:jc w:val="center"/>
                        <w:rPr>
                          <w:rFonts w:ascii="HG丸ｺﾞｼｯｸM-PRO" w:eastAsia="HG丸ｺﾞｼｯｸM-PRO" w:hAnsi="HG丸ｺﾞｼｯｸM-PRO"/>
                          <w:b/>
                          <w:sz w:val="24"/>
                          <w:szCs w:val="24"/>
                        </w:rPr>
                      </w:pPr>
                      <w:r w:rsidRPr="0059226A">
                        <w:rPr>
                          <w:rFonts w:ascii="HG丸ｺﾞｼｯｸM-PRO" w:eastAsia="HG丸ｺﾞｼｯｸM-PRO" w:hAnsi="HG丸ｺﾞｼｯｸM-PRO" w:hint="eastAsia"/>
                          <w:b/>
                          <w:sz w:val="24"/>
                          <w:szCs w:val="24"/>
                        </w:rPr>
                        <w:t>社会イノベーション推進のためのモデル事業　提案</w:t>
                      </w:r>
                    </w:p>
                    <w:p w:rsidR="00824CD3" w:rsidRPr="0059226A" w:rsidRDefault="00824CD3" w:rsidP="006E0EEA">
                      <w:pPr>
                        <w:spacing w:beforeLines="50" w:before="180" w:line="480" w:lineRule="exact"/>
                        <w:jc w:val="center"/>
                        <w:rPr>
                          <w:rFonts w:ascii="HG丸ｺﾞｼｯｸM-PRO" w:eastAsia="HG丸ｺﾞｼｯｸM-PRO" w:hAnsi="HG丸ｺﾞｼｯｸM-PRO"/>
                          <w:b/>
                          <w:sz w:val="32"/>
                          <w:szCs w:val="32"/>
                        </w:rPr>
                      </w:pPr>
                      <w:r w:rsidRPr="0059226A">
                        <w:rPr>
                          <w:rFonts w:ascii="HG丸ｺﾞｼｯｸM-PRO" w:eastAsia="HG丸ｺﾞｼｯｸM-PRO" w:hAnsi="HG丸ｺﾞｼｯｸM-PRO" w:hint="eastAsia"/>
                          <w:b/>
                          <w:sz w:val="32"/>
                          <w:szCs w:val="32"/>
                        </w:rPr>
                        <w:t>地域特定企業と中小企業との連携・共同による</w:t>
                      </w:r>
                    </w:p>
                    <w:p w:rsidR="00824CD3" w:rsidRPr="0059226A" w:rsidRDefault="00824CD3" w:rsidP="001D6B0F">
                      <w:pPr>
                        <w:spacing w:line="480" w:lineRule="exact"/>
                        <w:jc w:val="center"/>
                        <w:rPr>
                          <w:rFonts w:ascii="HG丸ｺﾞｼｯｸM-PRO" w:eastAsia="HG丸ｺﾞｼｯｸM-PRO" w:hAnsi="HG丸ｺﾞｼｯｸM-PRO"/>
                          <w:b/>
                          <w:sz w:val="32"/>
                          <w:szCs w:val="32"/>
                        </w:rPr>
                      </w:pPr>
                      <w:r w:rsidRPr="0059226A">
                        <w:rPr>
                          <w:rFonts w:ascii="HG丸ｺﾞｼｯｸM-PRO" w:eastAsia="HG丸ｺﾞｼｯｸM-PRO" w:hAnsi="HG丸ｺﾞｼｯｸM-PRO" w:hint="eastAsia"/>
                          <w:b/>
                          <w:sz w:val="32"/>
                          <w:szCs w:val="32"/>
                        </w:rPr>
                        <w:t>障害者雇用促進制度</w:t>
                      </w:r>
                    </w:p>
                  </w:txbxContent>
                </v:textbox>
              </v:shape>
            </w:pict>
          </mc:Fallback>
        </mc:AlternateContent>
      </w: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Pr="00246323" w:rsidRDefault="002E2954" w:rsidP="002E2954">
      <w:pPr>
        <w:rPr>
          <w:rFonts w:ascii="HG丸ｺﾞｼｯｸM-PRO" w:eastAsia="HG丸ｺﾞｼｯｸM-PRO" w:hAnsi="HG丸ｺﾞｼｯｸM-PRO"/>
        </w:rPr>
      </w:pPr>
    </w:p>
    <w:p w:rsidR="002E2954" w:rsidRDefault="002E2954"/>
    <w:p w:rsidR="002E2954" w:rsidRDefault="002E2954"/>
    <w:p w:rsidR="002E2954" w:rsidRDefault="002E2954"/>
    <w:p w:rsidR="002E2954" w:rsidRDefault="002E2954"/>
    <w:p w:rsidR="002E2954" w:rsidRDefault="002E2954"/>
    <w:p w:rsidR="002E2954" w:rsidRDefault="002E2954"/>
    <w:p w:rsidR="00482950" w:rsidRDefault="00482950"/>
    <w:p w:rsidR="00482950" w:rsidRDefault="00482950"/>
    <w:p w:rsidR="00482950" w:rsidRDefault="00482950"/>
    <w:p w:rsidR="00482950" w:rsidRDefault="00482950"/>
    <w:p w:rsidR="00B16075" w:rsidRPr="00B16075" w:rsidRDefault="00B16075" w:rsidP="00B16075">
      <w:pPr>
        <w:jc w:val="center"/>
        <w:rPr>
          <w:rFonts w:asciiTheme="majorEastAsia" w:eastAsiaTheme="majorEastAsia" w:hAnsiTheme="majorEastAsia"/>
          <w:sz w:val="24"/>
          <w:szCs w:val="24"/>
        </w:rPr>
      </w:pPr>
      <w:r w:rsidRPr="00B16075">
        <w:rPr>
          <w:rFonts w:asciiTheme="majorEastAsia" w:eastAsiaTheme="majorEastAsia" w:hAnsiTheme="majorEastAsia" w:hint="eastAsia"/>
          <w:sz w:val="24"/>
          <w:szCs w:val="24"/>
        </w:rPr>
        <w:t>平成25</w:t>
      </w:r>
      <w:r w:rsidR="009D2E16">
        <w:rPr>
          <w:rFonts w:asciiTheme="majorEastAsia" w:eastAsiaTheme="majorEastAsia" w:hAnsiTheme="majorEastAsia" w:hint="eastAsia"/>
          <w:sz w:val="24"/>
          <w:szCs w:val="24"/>
        </w:rPr>
        <w:t>（2013）</w:t>
      </w:r>
      <w:r w:rsidRPr="00B16075">
        <w:rPr>
          <w:rFonts w:asciiTheme="majorEastAsia" w:eastAsiaTheme="majorEastAsia" w:hAnsiTheme="majorEastAsia" w:hint="eastAsia"/>
          <w:sz w:val="24"/>
          <w:szCs w:val="24"/>
        </w:rPr>
        <w:t>年3月</w:t>
      </w:r>
    </w:p>
    <w:p w:rsidR="00B16075" w:rsidRPr="00B16075" w:rsidRDefault="009D2E16" w:rsidP="00B16075">
      <w:pPr>
        <w:jc w:val="center"/>
        <w:rPr>
          <w:rFonts w:asciiTheme="majorEastAsia" w:eastAsiaTheme="majorEastAsia" w:hAnsiTheme="majorEastAsia"/>
          <w:sz w:val="24"/>
          <w:szCs w:val="24"/>
        </w:rPr>
      </w:pPr>
      <w:r w:rsidRPr="009D2E16">
        <w:rPr>
          <w:rFonts w:asciiTheme="majorEastAsia" w:eastAsiaTheme="majorEastAsia" w:hAnsiTheme="majorEastAsia" w:hint="eastAsia"/>
          <w:spacing w:val="80"/>
          <w:kern w:val="0"/>
          <w:sz w:val="24"/>
          <w:szCs w:val="24"/>
          <w:fitText w:val="2640" w:id="934434816"/>
        </w:rPr>
        <w:t>株式会社きる</w:t>
      </w:r>
      <w:r w:rsidRPr="009D2E16">
        <w:rPr>
          <w:rFonts w:asciiTheme="majorEastAsia" w:eastAsiaTheme="majorEastAsia" w:hAnsiTheme="majorEastAsia" w:hint="eastAsia"/>
          <w:kern w:val="0"/>
          <w:sz w:val="24"/>
          <w:szCs w:val="24"/>
          <w:fitText w:val="2640" w:id="934434816"/>
        </w:rPr>
        <w:t>と</w:t>
      </w:r>
    </w:p>
    <w:p w:rsidR="001D6B0F" w:rsidRDefault="00D4695A">
      <w:pPr>
        <w:widowControl/>
        <w:jc w:val="left"/>
      </w:pPr>
      <w:r>
        <w:rPr>
          <w:noProof/>
        </w:rPr>
        <mc:AlternateContent>
          <mc:Choice Requires="wps">
            <w:drawing>
              <wp:anchor distT="0" distB="0" distL="114300" distR="114300" simplePos="0" relativeHeight="251726848" behindDoc="0" locked="0" layoutInCell="1" allowOverlap="1">
                <wp:simplePos x="0" y="0"/>
                <wp:positionH relativeFrom="column">
                  <wp:posOffset>2339340</wp:posOffset>
                </wp:positionH>
                <wp:positionV relativeFrom="paragraph">
                  <wp:posOffset>825500</wp:posOffset>
                </wp:positionV>
                <wp:extent cx="809625" cy="409575"/>
                <wp:effectExtent l="0" t="0" r="0" b="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92B2" id="Rectangle 36" o:spid="_x0000_s1026" style="position:absolute;left:0;text-align:left;margin-left:184.2pt;margin-top:65pt;width:63.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" stroked="f">
                <v:textbox inset="5.85pt,.7pt,5.85pt,.7pt"/>
              </v:rect>
            </w:pict>
          </mc:Fallback>
        </mc:AlternateContent>
      </w:r>
      <w:r w:rsidR="001D6B0F">
        <w:br w:type="page"/>
      </w:r>
    </w:p>
    <w:p w:rsidR="00F67AE2" w:rsidRDefault="00F67AE2">
      <w:pPr>
        <w:widowControl/>
        <w:jc w:val="left"/>
      </w:pPr>
    </w:p>
    <w:p w:rsidR="00F67AE2" w:rsidRDefault="00F67AE2">
      <w:pPr>
        <w:widowControl/>
        <w:jc w:val="left"/>
      </w:pPr>
    </w:p>
    <w:p w:rsidR="00F67AE2" w:rsidRPr="00F67AE2" w:rsidRDefault="00F67AE2">
      <w:pPr>
        <w:widowControl/>
        <w:jc w:val="left"/>
        <w:rPr>
          <w:sz w:val="28"/>
          <w:szCs w:val="28"/>
        </w:rPr>
      </w:pPr>
    </w:p>
    <w:p w:rsidR="00F67AE2" w:rsidRPr="00F67AE2" w:rsidRDefault="00F67AE2" w:rsidP="00F67AE2">
      <w:pPr>
        <w:widowControl/>
        <w:jc w:val="center"/>
        <w:rPr>
          <w:rFonts w:asciiTheme="majorEastAsia" w:eastAsiaTheme="majorEastAsia" w:hAnsiTheme="majorEastAsia"/>
          <w:sz w:val="24"/>
          <w:szCs w:val="24"/>
        </w:rPr>
      </w:pPr>
      <w:r w:rsidRPr="00F67AE2">
        <w:rPr>
          <w:rFonts w:asciiTheme="majorEastAsia" w:eastAsiaTheme="majorEastAsia" w:hAnsiTheme="majorEastAsia" w:hint="eastAsia"/>
          <w:sz w:val="24"/>
          <w:szCs w:val="24"/>
        </w:rPr>
        <w:t>目　　　次</w:t>
      </w:r>
    </w:p>
    <w:p w:rsidR="00F67AE2" w:rsidRPr="00F67AE2" w:rsidRDefault="00F67AE2">
      <w:pPr>
        <w:widowControl/>
        <w:jc w:val="left"/>
        <w:rPr>
          <w:rFonts w:asciiTheme="majorEastAsia" w:eastAsiaTheme="majorEastAsia" w:hAnsiTheme="majorEastAsia"/>
          <w:sz w:val="24"/>
          <w:szCs w:val="24"/>
        </w:rPr>
      </w:pPr>
    </w:p>
    <w:p w:rsidR="00F67AE2" w:rsidRPr="00F67AE2" w:rsidRDefault="00F67AE2">
      <w:pPr>
        <w:widowControl/>
        <w:jc w:val="left"/>
        <w:rPr>
          <w:rFonts w:asciiTheme="majorEastAsia" w:eastAsiaTheme="majorEastAsia" w:hAnsiTheme="majorEastAsia"/>
          <w:sz w:val="24"/>
          <w:szCs w:val="24"/>
        </w:rPr>
      </w:pPr>
    </w:p>
    <w:p w:rsidR="00F67AE2" w:rsidRPr="00F67AE2" w:rsidRDefault="00F67AE2">
      <w:pPr>
        <w:widowControl/>
        <w:jc w:val="left"/>
        <w:rPr>
          <w:rFonts w:asciiTheme="majorEastAsia" w:eastAsiaTheme="majorEastAsia" w:hAnsiTheme="majorEastAsia"/>
          <w:sz w:val="24"/>
          <w:szCs w:val="24"/>
        </w:rPr>
      </w:pPr>
    </w:p>
    <w:p w:rsidR="00F67AE2" w:rsidRPr="00F67AE2" w:rsidRDefault="00F67AE2">
      <w:pPr>
        <w:widowControl/>
        <w:jc w:val="left"/>
        <w:rPr>
          <w:rFonts w:asciiTheme="majorEastAsia" w:eastAsiaTheme="majorEastAsia" w:hAnsiTheme="majorEastAsia"/>
          <w:sz w:val="24"/>
          <w:szCs w:val="24"/>
        </w:rPr>
      </w:pPr>
    </w:p>
    <w:p w:rsidR="00F67AE2" w:rsidRPr="00F67AE2" w:rsidRDefault="00F67AE2">
      <w:pPr>
        <w:widowControl/>
        <w:jc w:val="left"/>
        <w:rPr>
          <w:rFonts w:asciiTheme="majorEastAsia" w:eastAsiaTheme="majorEastAsia" w:hAnsiTheme="majorEastAsia"/>
          <w:sz w:val="24"/>
          <w:szCs w:val="24"/>
        </w:rPr>
      </w:pPr>
    </w:p>
    <w:p w:rsidR="00F67AE2" w:rsidRPr="00F67AE2" w:rsidRDefault="00F67AE2" w:rsidP="00F67AE2">
      <w:pPr>
        <w:widowControl/>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F67AE2">
        <w:rPr>
          <w:rFonts w:asciiTheme="majorEastAsia" w:eastAsiaTheme="majorEastAsia" w:hAnsiTheme="majorEastAsia" w:hint="eastAsia"/>
          <w:sz w:val="24"/>
          <w:szCs w:val="24"/>
        </w:rPr>
        <w:t>背景および目的</w:t>
      </w:r>
      <w:r w:rsidR="00FF206C">
        <w:rPr>
          <w:rFonts w:asciiTheme="majorEastAsia" w:eastAsiaTheme="majorEastAsia" w:hAnsiTheme="majorEastAsia" w:hint="eastAsia"/>
          <w:sz w:val="24"/>
          <w:szCs w:val="24"/>
        </w:rPr>
        <w:t xml:space="preserve">　　　　　　　　　　　　　　2</w:t>
      </w:r>
    </w:p>
    <w:p w:rsidR="00F67AE2" w:rsidRDefault="00F67AE2">
      <w:pPr>
        <w:widowControl/>
        <w:jc w:val="left"/>
        <w:rPr>
          <w:rFonts w:asciiTheme="majorEastAsia" w:eastAsiaTheme="majorEastAsia" w:hAnsiTheme="majorEastAsia"/>
          <w:sz w:val="24"/>
          <w:szCs w:val="24"/>
        </w:rPr>
      </w:pPr>
    </w:p>
    <w:p w:rsidR="00FF206C" w:rsidRPr="00F67AE2" w:rsidRDefault="00FF206C">
      <w:pPr>
        <w:widowControl/>
        <w:jc w:val="left"/>
        <w:rPr>
          <w:rFonts w:asciiTheme="majorEastAsia" w:eastAsiaTheme="majorEastAsia" w:hAnsiTheme="majorEastAsia"/>
          <w:sz w:val="24"/>
          <w:szCs w:val="24"/>
        </w:rPr>
      </w:pPr>
    </w:p>
    <w:p w:rsidR="00F67AE2" w:rsidRPr="00F67AE2" w:rsidRDefault="00F67AE2" w:rsidP="00F67AE2">
      <w:pPr>
        <w:widowControl/>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F67AE2">
        <w:rPr>
          <w:rFonts w:asciiTheme="majorEastAsia" w:eastAsiaTheme="majorEastAsia" w:hAnsiTheme="majorEastAsia" w:hint="eastAsia"/>
          <w:sz w:val="24"/>
          <w:szCs w:val="24"/>
        </w:rPr>
        <w:t>制度検討の経緯（提案まで）</w:t>
      </w:r>
      <w:r w:rsidR="00FF206C">
        <w:rPr>
          <w:rFonts w:asciiTheme="majorEastAsia" w:eastAsiaTheme="majorEastAsia" w:hAnsiTheme="majorEastAsia" w:hint="eastAsia"/>
          <w:sz w:val="24"/>
          <w:szCs w:val="24"/>
        </w:rPr>
        <w:t xml:space="preserve">　　　　　　　　</w:t>
      </w:r>
      <w:r w:rsidR="00785E9C">
        <w:rPr>
          <w:rFonts w:asciiTheme="majorEastAsia" w:eastAsiaTheme="majorEastAsia" w:hAnsiTheme="majorEastAsia" w:hint="eastAsia"/>
          <w:sz w:val="24"/>
          <w:szCs w:val="24"/>
        </w:rPr>
        <w:t>7</w:t>
      </w:r>
    </w:p>
    <w:p w:rsidR="00F67AE2" w:rsidRDefault="00F67AE2">
      <w:pPr>
        <w:widowControl/>
        <w:jc w:val="left"/>
        <w:rPr>
          <w:rFonts w:asciiTheme="majorEastAsia" w:eastAsiaTheme="majorEastAsia" w:hAnsiTheme="majorEastAsia"/>
          <w:sz w:val="24"/>
          <w:szCs w:val="24"/>
        </w:rPr>
      </w:pPr>
    </w:p>
    <w:p w:rsidR="00FF206C" w:rsidRPr="00F67AE2" w:rsidRDefault="00FF206C">
      <w:pPr>
        <w:widowControl/>
        <w:jc w:val="left"/>
        <w:rPr>
          <w:rFonts w:asciiTheme="majorEastAsia" w:eastAsiaTheme="majorEastAsia" w:hAnsiTheme="majorEastAsia"/>
          <w:sz w:val="24"/>
          <w:szCs w:val="24"/>
        </w:rPr>
      </w:pPr>
    </w:p>
    <w:p w:rsidR="00F67AE2" w:rsidRPr="00F67AE2" w:rsidRDefault="00F67AE2" w:rsidP="00F67AE2">
      <w:pPr>
        <w:widowControl/>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F67AE2">
        <w:rPr>
          <w:rFonts w:asciiTheme="majorEastAsia" w:eastAsiaTheme="majorEastAsia" w:hAnsiTheme="majorEastAsia" w:hint="eastAsia"/>
          <w:sz w:val="24"/>
          <w:szCs w:val="24"/>
        </w:rPr>
        <w:t>検討した障害者雇用促進制度（案）</w:t>
      </w:r>
      <w:r w:rsidR="00FF206C">
        <w:rPr>
          <w:rFonts w:asciiTheme="majorEastAsia" w:eastAsiaTheme="majorEastAsia" w:hAnsiTheme="majorEastAsia" w:hint="eastAsia"/>
          <w:sz w:val="24"/>
          <w:szCs w:val="24"/>
        </w:rPr>
        <w:t xml:space="preserve">　　　　　</w:t>
      </w:r>
      <w:r w:rsidR="00785E9C">
        <w:rPr>
          <w:rFonts w:asciiTheme="majorEastAsia" w:eastAsiaTheme="majorEastAsia" w:hAnsiTheme="majorEastAsia" w:hint="eastAsia"/>
          <w:sz w:val="24"/>
          <w:szCs w:val="24"/>
        </w:rPr>
        <w:t>10</w:t>
      </w:r>
    </w:p>
    <w:p w:rsidR="00F67AE2" w:rsidRPr="00F67AE2" w:rsidRDefault="00F67AE2">
      <w:pPr>
        <w:widowControl/>
        <w:jc w:val="left"/>
        <w:rPr>
          <w:sz w:val="24"/>
          <w:szCs w:val="24"/>
        </w:rPr>
      </w:pPr>
    </w:p>
    <w:p w:rsidR="00F67AE2" w:rsidRDefault="00F67AE2">
      <w:pPr>
        <w:widowControl/>
        <w:jc w:val="left"/>
      </w:pPr>
    </w:p>
    <w:p w:rsidR="00F67AE2" w:rsidRDefault="00D4695A">
      <w:pPr>
        <w:widowControl/>
        <w:jc w:val="left"/>
      </w:pPr>
      <w:r>
        <w:rPr>
          <w:noProof/>
        </w:rPr>
        <mc:AlternateContent>
          <mc:Choice Requires="wps">
            <w:drawing>
              <wp:anchor distT="0" distB="0" distL="114300" distR="114300" simplePos="0" relativeHeight="251728896" behindDoc="0" locked="0" layoutInCell="1" allowOverlap="1">
                <wp:simplePos x="0" y="0"/>
                <wp:positionH relativeFrom="column">
                  <wp:posOffset>231775</wp:posOffset>
                </wp:positionH>
                <wp:positionV relativeFrom="paragraph">
                  <wp:posOffset>3355340</wp:posOffset>
                </wp:positionV>
                <wp:extent cx="5398770" cy="278130"/>
                <wp:effectExtent l="0" t="0" r="4445" b="190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95" w:rsidRDefault="00FD3B95">
                            <w:r>
                              <w:rPr>
                                <w:rFonts w:hint="eastAsia"/>
                              </w:rPr>
                              <w:t>※この報告は、株式会社きるとが豊中市（雇用労働課）とともにまとめたものである。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8.25pt;margin-top:264.2pt;width:425.1pt;height: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" stroked="f">
                <v:textbox inset="5.85pt,.7pt,5.85pt,.7pt">
                  <w:txbxContent>
                    <w:p w:rsidR="00FD3B95" w:rsidRDefault="00FD3B95">
                      <w:r>
                        <w:rPr>
                          <w:rFonts w:hint="eastAsia"/>
                        </w:rPr>
                        <w:t>※この報告は、株式会社きるとが豊中市（雇用労働課）とともにまとめたものである。</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2293620</wp:posOffset>
                </wp:positionH>
                <wp:positionV relativeFrom="paragraph">
                  <wp:posOffset>4197350</wp:posOffset>
                </wp:positionV>
                <wp:extent cx="781050" cy="466725"/>
                <wp:effectExtent l="1905" t="0" r="0" b="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EDA2" id="Rectangle 37" o:spid="_x0000_s1026" style="position:absolute;left:0;text-align:left;margin-left:180.6pt;margin-top:330.5pt;width:61.5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" stroked="f">
                <v:textbox inset="5.85pt,.7pt,5.85pt,.7pt"/>
              </v:rect>
            </w:pict>
          </mc:Fallback>
        </mc:AlternateContent>
      </w:r>
      <w:r w:rsidR="00F67AE2">
        <w:br w:type="page"/>
      </w:r>
    </w:p>
    <w:p w:rsidR="00B16075" w:rsidRDefault="00B16075"/>
    <w:p w:rsidR="006928DF" w:rsidRPr="009C61DA" w:rsidRDefault="00F67AE2" w:rsidP="000C5304">
      <w:pPr>
        <w:jc w:val="center"/>
        <w:rPr>
          <w:rFonts w:ascii="HG丸ｺﾞｼｯｸM-PRO" w:eastAsia="HG丸ｺﾞｼｯｸM-PRO" w:hAnsi="HG丸ｺﾞｼｯｸM-PRO" w:cs="Times New Roman"/>
          <w:sz w:val="28"/>
          <w:bdr w:val="single" w:sz="4" w:space="0" w:color="auto"/>
        </w:rPr>
      </w:pPr>
      <w:r>
        <w:rPr>
          <w:rFonts w:ascii="HG丸ｺﾞｼｯｸM-PRO" w:eastAsia="HG丸ｺﾞｼｯｸM-PRO" w:hAnsi="HG丸ｺﾞｼｯｸM-PRO" w:cs="Times New Roman" w:hint="eastAsia"/>
          <w:sz w:val="28"/>
          <w:bdr w:val="single" w:sz="4" w:space="0" w:color="auto"/>
        </w:rPr>
        <w:t>１．</w:t>
      </w:r>
      <w:r w:rsidR="006928DF" w:rsidRPr="009C61DA">
        <w:rPr>
          <w:rFonts w:ascii="HG丸ｺﾞｼｯｸM-PRO" w:eastAsia="HG丸ｺﾞｼｯｸM-PRO" w:hAnsi="HG丸ｺﾞｼｯｸM-PRO" w:cs="Times New Roman" w:hint="eastAsia"/>
          <w:sz w:val="28"/>
          <w:bdr w:val="single" w:sz="4" w:space="0" w:color="auto"/>
        </w:rPr>
        <w:t>背景</w:t>
      </w:r>
      <w:r>
        <w:rPr>
          <w:rFonts w:ascii="HG丸ｺﾞｼｯｸM-PRO" w:eastAsia="HG丸ｺﾞｼｯｸM-PRO" w:hAnsi="HG丸ｺﾞｼｯｸM-PRO" w:cs="Times New Roman" w:hint="eastAsia"/>
          <w:sz w:val="28"/>
          <w:bdr w:val="single" w:sz="4" w:space="0" w:color="auto"/>
        </w:rPr>
        <w:t>および</w:t>
      </w:r>
      <w:r w:rsidR="006928DF" w:rsidRPr="009C61DA">
        <w:rPr>
          <w:rFonts w:ascii="HG丸ｺﾞｼｯｸM-PRO" w:eastAsia="HG丸ｺﾞｼｯｸM-PRO" w:hAnsi="HG丸ｺﾞｼｯｸM-PRO" w:cs="Times New Roman" w:hint="eastAsia"/>
          <w:sz w:val="28"/>
          <w:bdr w:val="single" w:sz="4" w:space="0" w:color="auto"/>
        </w:rPr>
        <w:t>目的</w:t>
      </w:r>
      <w:r w:rsidR="006768AD">
        <w:rPr>
          <w:rFonts w:ascii="HG丸ｺﾞｼｯｸM-PRO" w:eastAsia="HG丸ｺﾞｼｯｸM-PRO" w:hAnsi="HG丸ｺﾞｼｯｸM-PRO" w:cs="Times New Roman" w:hint="eastAsia"/>
          <w:sz w:val="28"/>
          <w:bdr w:val="single" w:sz="4" w:space="0" w:color="auto"/>
        </w:rPr>
        <w:t xml:space="preserve">　</w:t>
      </w:r>
    </w:p>
    <w:p w:rsidR="006928DF" w:rsidRDefault="006928DF" w:rsidP="006928DF">
      <w:pPr>
        <w:rPr>
          <w:rFonts w:ascii="HG丸ｺﾞｼｯｸM-PRO" w:eastAsia="HG丸ｺﾞｼｯｸM-PRO" w:hAnsi="HG丸ｺﾞｼｯｸM-PRO" w:cs="Times New Roman"/>
          <w:sz w:val="24"/>
        </w:rPr>
      </w:pPr>
    </w:p>
    <w:p w:rsidR="00B16075" w:rsidRDefault="00B16075" w:rsidP="00081728">
      <w:pPr>
        <w:ind w:firstLineChars="118" w:firstLine="283"/>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障害者の社会参加や雇用・就労のあり方は、社会の変化とともに</w:t>
      </w:r>
      <w:r w:rsidR="0081775E">
        <w:rPr>
          <w:rFonts w:ascii="HG丸ｺﾞｼｯｸM-PRO" w:eastAsia="HG丸ｺﾞｼｯｸM-PRO" w:hAnsi="HG丸ｺﾞｼｯｸM-PRO" w:cs="Times New Roman" w:hint="eastAsia"/>
          <w:sz w:val="24"/>
        </w:rPr>
        <w:t>変わってきた。特に高度経済成長期以降、法や制度を中心に大きく変わった</w:t>
      </w:r>
      <w:r>
        <w:rPr>
          <w:rFonts w:ascii="HG丸ｺﾞｼｯｸM-PRO" w:eastAsia="HG丸ｺﾞｼｯｸM-PRO" w:hAnsi="HG丸ｺﾞｼｯｸM-PRO" w:cs="Times New Roman" w:hint="eastAsia"/>
          <w:sz w:val="24"/>
        </w:rPr>
        <w:t>。かつての「施設入所・社会的入院」の時代から、「福祉的な就労（福祉施設等への通所等）」「社会参加の促進」、そして市場経済への積極的参加、「一般就労（民間企業等での就労）」へという方向である。</w:t>
      </w:r>
    </w:p>
    <w:p w:rsidR="001D6B0F" w:rsidRDefault="0081775E" w:rsidP="00081728">
      <w:pPr>
        <w:ind w:firstLineChars="118" w:firstLine="283"/>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では</w:t>
      </w:r>
      <w:r w:rsidR="00313094">
        <w:rPr>
          <w:rFonts w:ascii="HG丸ｺﾞｼｯｸM-PRO" w:eastAsia="HG丸ｺﾞｼｯｸM-PRO" w:hAnsi="HG丸ｺﾞｼｯｸM-PRO" w:cs="Times New Roman" w:hint="eastAsia"/>
          <w:sz w:val="24"/>
        </w:rPr>
        <w:t>、一般就労（民間企業等での就労）</w:t>
      </w:r>
      <w:r>
        <w:rPr>
          <w:rFonts w:ascii="HG丸ｺﾞｼｯｸM-PRO" w:eastAsia="HG丸ｺﾞｼｯｸM-PRO" w:hAnsi="HG丸ｺﾞｼｯｸM-PRO" w:cs="Times New Roman" w:hint="eastAsia"/>
          <w:sz w:val="24"/>
        </w:rPr>
        <w:t>の現状</w:t>
      </w:r>
      <w:r w:rsidR="001D6B0F">
        <w:rPr>
          <w:rFonts w:ascii="HG丸ｺﾞｼｯｸM-PRO" w:eastAsia="HG丸ｺﾞｼｯｸM-PRO" w:hAnsi="HG丸ｺﾞｼｯｸM-PRO" w:cs="Times New Roman" w:hint="eastAsia"/>
          <w:sz w:val="24"/>
        </w:rPr>
        <w:t>はどうか。</w:t>
      </w:r>
      <w:r w:rsidR="00313094">
        <w:rPr>
          <w:rFonts w:ascii="HG丸ｺﾞｼｯｸM-PRO" w:eastAsia="HG丸ｺﾞｼｯｸM-PRO" w:hAnsi="HG丸ｺﾞｼｯｸM-PRO" w:cs="Times New Roman" w:hint="eastAsia"/>
          <w:sz w:val="24"/>
        </w:rPr>
        <w:t>すなわち</w:t>
      </w:r>
      <w:r w:rsidR="001D6B0F">
        <w:rPr>
          <w:rFonts w:ascii="HG丸ｺﾞｼｯｸM-PRO" w:eastAsia="HG丸ｺﾞｼｯｸM-PRO" w:hAnsi="HG丸ｺﾞｼｯｸM-PRO" w:cs="Times New Roman" w:hint="eastAsia"/>
          <w:sz w:val="24"/>
        </w:rPr>
        <w:t>、</w:t>
      </w:r>
      <w:r w:rsidR="00313094">
        <w:rPr>
          <w:rFonts w:ascii="HG丸ｺﾞｼｯｸM-PRO" w:eastAsia="HG丸ｺﾞｼｯｸM-PRO" w:hAnsi="HG丸ｺﾞｼｯｸM-PRO" w:cs="Times New Roman" w:hint="eastAsia"/>
          <w:sz w:val="24"/>
        </w:rPr>
        <w:t>その大部分を占める民間企業における障害者雇用</w:t>
      </w:r>
      <w:r w:rsidR="001D6B0F">
        <w:rPr>
          <w:rFonts w:ascii="HG丸ｺﾞｼｯｸM-PRO" w:eastAsia="HG丸ｺﾞｼｯｸM-PRO" w:hAnsi="HG丸ｺﾞｼｯｸM-PRO" w:cs="Times New Roman" w:hint="eastAsia"/>
          <w:sz w:val="24"/>
        </w:rPr>
        <w:t>の現状は</w:t>
      </w:r>
      <w:r w:rsidR="00313094">
        <w:rPr>
          <w:rFonts w:ascii="HG丸ｺﾞｼｯｸM-PRO" w:eastAsia="HG丸ｺﾞｼｯｸM-PRO" w:hAnsi="HG丸ｺﾞｼｯｸM-PRO" w:cs="Times New Roman" w:hint="eastAsia"/>
          <w:sz w:val="24"/>
        </w:rPr>
        <w:t>、</w:t>
      </w:r>
      <w:r w:rsidR="00CC69E5">
        <w:rPr>
          <w:rFonts w:ascii="HG丸ｺﾞｼｯｸM-PRO" w:eastAsia="HG丸ｺﾞｼｯｸM-PRO" w:hAnsi="HG丸ｺﾞｼｯｸM-PRO" w:cs="Times New Roman" w:hint="eastAsia"/>
          <w:sz w:val="24"/>
        </w:rPr>
        <w:t>法定雇用率の対象となる企業における雇用率は</w:t>
      </w:r>
      <w:r w:rsidR="001D6B0F">
        <w:rPr>
          <w:rFonts w:ascii="HG丸ｺﾞｼｯｸM-PRO" w:eastAsia="HG丸ｺﾞｼｯｸM-PRO" w:hAnsi="HG丸ｺﾞｼｯｸM-PRO" w:cs="Times New Roman" w:hint="eastAsia"/>
          <w:sz w:val="24"/>
        </w:rPr>
        <w:t>この間</w:t>
      </w:r>
      <w:r w:rsidR="00CC69E5">
        <w:rPr>
          <w:rFonts w:ascii="HG丸ｺﾞｼｯｸM-PRO" w:eastAsia="HG丸ｺﾞｼｯｸM-PRO" w:hAnsi="HG丸ｺﾞｼｯｸM-PRO" w:cs="Times New Roman" w:hint="eastAsia"/>
          <w:sz w:val="24"/>
        </w:rPr>
        <w:t>漸増傾向にある</w:t>
      </w:r>
      <w:r w:rsidR="00102368">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しかし、</w:t>
      </w:r>
      <w:r w:rsidR="00102368">
        <w:rPr>
          <w:rFonts w:ascii="HG丸ｺﾞｼｯｸM-PRO" w:eastAsia="HG丸ｺﾞｼｯｸM-PRO" w:hAnsi="HG丸ｺﾞｼｯｸM-PRO" w:cs="Times New Roman" w:hint="eastAsia"/>
          <w:sz w:val="24"/>
        </w:rPr>
        <w:t>雇用義務のある中小企業</w:t>
      </w:r>
      <w:r w:rsidR="00102368" w:rsidRPr="00CC5D94">
        <w:rPr>
          <w:rFonts w:ascii="HG丸ｺﾞｼｯｸM-PRO" w:eastAsia="HG丸ｺﾞｼｯｸM-PRO" w:hAnsi="HG丸ｺﾞｼｯｸM-PRO" w:cs="Times New Roman" w:hint="eastAsia"/>
          <w:sz w:val="24"/>
        </w:rPr>
        <w:t>（</w:t>
      </w:r>
      <w:r w:rsidR="001D6B0F">
        <w:rPr>
          <w:rFonts w:ascii="HG丸ｺﾞｼｯｸM-PRO" w:eastAsia="HG丸ｺﾞｼｯｸM-PRO" w:hAnsi="HG丸ｺﾞｼｯｸM-PRO" w:cs="Times New Roman" w:hint="eastAsia"/>
          <w:sz w:val="24"/>
        </w:rPr>
        <w:t>たとえば</w:t>
      </w:r>
      <w:r w:rsidR="00102368" w:rsidRPr="00CC5D94">
        <w:rPr>
          <w:rFonts w:ascii="HG丸ｺﾞｼｯｸM-PRO" w:eastAsia="HG丸ｺﾞｼｯｸM-PRO" w:hAnsi="HG丸ｺﾞｼｯｸM-PRO" w:cs="Times New Roman" w:hint="eastAsia"/>
          <w:sz w:val="24"/>
        </w:rPr>
        <w:t>従業員規模100人</w:t>
      </w:r>
      <w:r w:rsidR="001D6B0F">
        <w:rPr>
          <w:rFonts w:ascii="HG丸ｺﾞｼｯｸM-PRO" w:eastAsia="HG丸ｺﾞｼｯｸM-PRO" w:hAnsi="HG丸ｺﾞｼｯｸM-PRO" w:cs="Times New Roman" w:hint="eastAsia"/>
          <w:sz w:val="24"/>
        </w:rPr>
        <w:t>～</w:t>
      </w:r>
      <w:r w:rsidR="00102368" w:rsidRPr="00CC5D94">
        <w:rPr>
          <w:rFonts w:ascii="HG丸ｺﾞｼｯｸM-PRO" w:eastAsia="HG丸ｺﾞｼｯｸM-PRO" w:hAnsi="HG丸ｺﾞｼｯｸM-PRO" w:cs="Times New Roman" w:hint="eastAsia"/>
          <w:sz w:val="24"/>
        </w:rPr>
        <w:t>300人）にお</w:t>
      </w:r>
      <w:r>
        <w:rPr>
          <w:rFonts w:ascii="HG丸ｺﾞｼｯｸM-PRO" w:eastAsia="HG丸ｺﾞｼｯｸM-PRO" w:hAnsi="HG丸ｺﾞｼｯｸM-PRO" w:cs="Times New Roman" w:hint="eastAsia"/>
          <w:sz w:val="24"/>
        </w:rPr>
        <w:t>いては、</w:t>
      </w:r>
      <w:r w:rsidR="00102368" w:rsidRPr="00CC5D94">
        <w:rPr>
          <w:rFonts w:ascii="HG丸ｺﾞｼｯｸM-PRO" w:eastAsia="HG丸ｺﾞｼｯｸM-PRO" w:hAnsi="HG丸ｺﾞｼｯｸM-PRO" w:cs="Times New Roman" w:hint="eastAsia"/>
          <w:sz w:val="24"/>
        </w:rPr>
        <w:t>雇用</w:t>
      </w:r>
      <w:r>
        <w:rPr>
          <w:rFonts w:ascii="HG丸ｺﾞｼｯｸM-PRO" w:eastAsia="HG丸ｺﾞｼｯｸM-PRO" w:hAnsi="HG丸ｺﾞｼｯｸM-PRO" w:cs="Times New Roman" w:hint="eastAsia"/>
          <w:sz w:val="24"/>
        </w:rPr>
        <w:t>の拡大</w:t>
      </w:r>
      <w:r w:rsidR="0042773C">
        <w:rPr>
          <w:rFonts w:ascii="HG丸ｺﾞｼｯｸM-PRO" w:eastAsia="HG丸ｺﾞｼｯｸM-PRO" w:hAnsi="HG丸ｺﾞｼｯｸM-PRO" w:cs="Times New Roman" w:hint="eastAsia"/>
          <w:sz w:val="24"/>
        </w:rPr>
        <w:t>は</w:t>
      </w:r>
      <w:r w:rsidR="00102368" w:rsidRPr="00CC5D94">
        <w:rPr>
          <w:rFonts w:ascii="HG丸ｺﾞｼｯｸM-PRO" w:eastAsia="HG丸ｺﾞｼｯｸM-PRO" w:hAnsi="HG丸ｺﾞｼｯｸM-PRO" w:cs="Times New Roman" w:hint="eastAsia"/>
          <w:sz w:val="24"/>
        </w:rPr>
        <w:t>遅れて</w:t>
      </w:r>
      <w:r w:rsidR="00102368">
        <w:rPr>
          <w:rFonts w:ascii="HG丸ｺﾞｼｯｸM-PRO" w:eastAsia="HG丸ｺﾞｼｯｸM-PRO" w:hAnsi="HG丸ｺﾞｼｯｸM-PRO" w:cs="Times New Roman" w:hint="eastAsia"/>
          <w:sz w:val="24"/>
        </w:rPr>
        <w:t>いる。</w:t>
      </w:r>
    </w:p>
    <w:p w:rsidR="00313094" w:rsidRDefault="00CC69E5" w:rsidP="00081728">
      <w:pPr>
        <w:ind w:firstLineChars="118" w:firstLine="283"/>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一方</w:t>
      </w:r>
      <w:r w:rsidR="00102368">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雇用実態調査（5年ごと）</w:t>
      </w:r>
      <w:r w:rsidR="0081775E">
        <w:rPr>
          <w:rFonts w:ascii="HG丸ｺﾞｼｯｸM-PRO" w:eastAsia="HG丸ｺﾞｼｯｸM-PRO" w:hAnsi="HG丸ｺﾞｼｯｸM-PRO" w:cs="Times New Roman" w:hint="eastAsia"/>
          <w:sz w:val="24"/>
        </w:rPr>
        <w:t>をみると、</w:t>
      </w:r>
      <w:r>
        <w:rPr>
          <w:rFonts w:ascii="HG丸ｺﾞｼｯｸM-PRO" w:eastAsia="HG丸ｺﾞｼｯｸM-PRO" w:hAnsi="HG丸ｺﾞｼｯｸM-PRO" w:cs="Times New Roman" w:hint="eastAsia"/>
          <w:sz w:val="24"/>
        </w:rPr>
        <w:t>従業員5人以上の企業における障害者雇用の</w:t>
      </w:r>
      <w:r w:rsidR="0081775E">
        <w:rPr>
          <w:rFonts w:ascii="HG丸ｺﾞｼｯｸM-PRO" w:eastAsia="HG丸ｺﾞｼｯｸM-PRO" w:hAnsi="HG丸ｺﾞｼｯｸM-PRO" w:cs="Times New Roman" w:hint="eastAsia"/>
          <w:sz w:val="24"/>
        </w:rPr>
        <w:t>実数</w:t>
      </w:r>
      <w:r>
        <w:rPr>
          <w:rFonts w:ascii="HG丸ｺﾞｼｯｸM-PRO" w:eastAsia="HG丸ｺﾞｼｯｸM-PRO" w:hAnsi="HG丸ｺﾞｼｯｸM-PRO" w:cs="Times New Roman" w:hint="eastAsia"/>
          <w:sz w:val="24"/>
        </w:rPr>
        <w:t>は</w:t>
      </w:r>
      <w:r w:rsidR="0042773C">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平成10年の51.1万人</w:t>
      </w:r>
      <w:r w:rsidR="0042773C">
        <w:rPr>
          <w:rFonts w:ascii="HG丸ｺﾞｼｯｸM-PRO" w:eastAsia="HG丸ｺﾞｼｯｸM-PRO" w:hAnsi="HG丸ｺﾞｼｯｸM-PRO" w:cs="Times New Roman" w:hint="eastAsia"/>
          <w:sz w:val="24"/>
        </w:rPr>
        <w:t>に比べ</w:t>
      </w:r>
      <w:r w:rsidR="001D6B0F">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平成20年には44.8万人と</w:t>
      </w:r>
      <w:r w:rsidR="0042773C">
        <w:rPr>
          <w:rFonts w:ascii="HG丸ｺﾞｼｯｸM-PRO" w:eastAsia="HG丸ｺﾞｼｯｸM-PRO" w:hAnsi="HG丸ｺﾞｼｯｸM-PRO" w:cs="Times New Roman" w:hint="eastAsia"/>
          <w:sz w:val="24"/>
        </w:rPr>
        <w:t>大きく</w:t>
      </w:r>
      <w:r>
        <w:rPr>
          <w:rFonts w:ascii="HG丸ｺﾞｼｯｸM-PRO" w:eastAsia="HG丸ｺﾞｼｯｸM-PRO" w:hAnsi="HG丸ｺﾞｼｯｸM-PRO" w:cs="Times New Roman" w:hint="eastAsia"/>
          <w:sz w:val="24"/>
        </w:rPr>
        <w:t>減少している。</w:t>
      </w:r>
      <w:r w:rsidR="00102368">
        <w:rPr>
          <w:rFonts w:ascii="HG丸ｺﾞｼｯｸM-PRO" w:eastAsia="HG丸ｺﾞｼｯｸM-PRO" w:hAnsi="HG丸ｺﾞｼｯｸM-PRO" w:cs="Times New Roman" w:hint="eastAsia"/>
          <w:sz w:val="24"/>
        </w:rPr>
        <w:t>これは</w:t>
      </w:r>
      <w:r>
        <w:rPr>
          <w:rFonts w:ascii="HG丸ｺﾞｼｯｸM-PRO" w:eastAsia="HG丸ｺﾞｼｯｸM-PRO" w:hAnsi="HG丸ｺﾞｼｯｸM-PRO" w:cs="Times New Roman" w:hint="eastAsia"/>
          <w:sz w:val="24"/>
        </w:rPr>
        <w:t>日本の雇用の95％をカバーする中小企業において</w:t>
      </w:r>
      <w:r w:rsidR="001D6B0F">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障害者雇用</w:t>
      </w:r>
      <w:r w:rsidR="0042773C">
        <w:rPr>
          <w:rFonts w:ascii="HG丸ｺﾞｼｯｸM-PRO" w:eastAsia="HG丸ｺﾞｼｯｸM-PRO" w:hAnsi="HG丸ｺﾞｼｯｸM-PRO" w:cs="Times New Roman" w:hint="eastAsia"/>
          <w:sz w:val="24"/>
        </w:rPr>
        <w:t>が</w:t>
      </w:r>
      <w:r>
        <w:rPr>
          <w:rFonts w:ascii="HG丸ｺﾞｼｯｸM-PRO" w:eastAsia="HG丸ｺﾞｼｯｸM-PRO" w:hAnsi="HG丸ｺﾞｼｯｸM-PRO" w:cs="Times New Roman" w:hint="eastAsia"/>
          <w:sz w:val="24"/>
        </w:rPr>
        <w:t>減少している</w:t>
      </w:r>
      <w:r w:rsidR="00102368">
        <w:rPr>
          <w:rFonts w:ascii="HG丸ｺﾞｼｯｸM-PRO" w:eastAsia="HG丸ｺﾞｼｯｸM-PRO" w:hAnsi="HG丸ｺﾞｼｯｸM-PRO" w:cs="Times New Roman" w:hint="eastAsia"/>
          <w:sz w:val="24"/>
        </w:rPr>
        <w:t>と</w:t>
      </w:r>
      <w:r w:rsidR="001D6B0F">
        <w:rPr>
          <w:rFonts w:ascii="HG丸ｺﾞｼｯｸM-PRO" w:eastAsia="HG丸ｺﾞｼｯｸM-PRO" w:hAnsi="HG丸ｺﾞｼｯｸM-PRO" w:cs="Times New Roman" w:hint="eastAsia"/>
          <w:sz w:val="24"/>
        </w:rPr>
        <w:t>言ってもよい</w:t>
      </w:r>
      <w:r>
        <w:rPr>
          <w:rFonts w:ascii="HG丸ｺﾞｼｯｸM-PRO" w:eastAsia="HG丸ｺﾞｼｯｸM-PRO" w:hAnsi="HG丸ｺﾞｼｯｸM-PRO" w:cs="Times New Roman" w:hint="eastAsia"/>
          <w:sz w:val="24"/>
        </w:rPr>
        <w:t>。</w:t>
      </w:r>
    </w:p>
    <w:p w:rsidR="0042773C" w:rsidRPr="001D6B0F" w:rsidRDefault="0042773C" w:rsidP="00081728">
      <w:pPr>
        <w:ind w:firstLineChars="118" w:firstLine="283"/>
        <w:rPr>
          <w:rFonts w:ascii="HG丸ｺﾞｼｯｸM-PRO" w:eastAsia="HG丸ｺﾞｼｯｸM-PRO" w:hAnsi="HG丸ｺﾞｼｯｸM-PRO" w:cs="Times New Roman"/>
          <w:sz w:val="24"/>
        </w:rPr>
      </w:pPr>
    </w:p>
    <w:p w:rsidR="00CC69E5" w:rsidRDefault="00CC69E5" w:rsidP="00EA2CB2">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豊中市における「社会イノベーション推進のためのモデル事業」は、</w:t>
      </w:r>
      <w:r w:rsidR="00CA6DBA">
        <w:rPr>
          <w:rFonts w:ascii="HG丸ｺﾞｼｯｸM-PRO" w:eastAsia="HG丸ｺﾞｼｯｸM-PRO" w:hAnsi="HG丸ｺﾞｼｯｸM-PRO" w:cs="Times New Roman" w:hint="eastAsia"/>
          <w:sz w:val="24"/>
        </w:rPr>
        <w:t>こうした</w:t>
      </w:r>
      <w:r>
        <w:rPr>
          <w:rFonts w:ascii="HG丸ｺﾞｼｯｸM-PRO" w:eastAsia="HG丸ｺﾞｼｯｸM-PRO" w:hAnsi="HG丸ｺﾞｼｯｸM-PRO" w:cs="Times New Roman" w:hint="eastAsia"/>
          <w:sz w:val="24"/>
        </w:rPr>
        <w:t>中小企業における障害者雇用</w:t>
      </w:r>
      <w:r w:rsidR="0081775E">
        <w:rPr>
          <w:rFonts w:ascii="HG丸ｺﾞｼｯｸM-PRO" w:eastAsia="HG丸ｺﾞｼｯｸM-PRO" w:hAnsi="HG丸ｺﾞｼｯｸM-PRO" w:cs="Times New Roman" w:hint="eastAsia"/>
          <w:sz w:val="24"/>
        </w:rPr>
        <w:t>を取り上げ、雇用の減少</w:t>
      </w:r>
      <w:r>
        <w:rPr>
          <w:rFonts w:ascii="HG丸ｺﾞｼｯｸM-PRO" w:eastAsia="HG丸ｺﾞｼｯｸM-PRO" w:hAnsi="HG丸ｺﾞｼｯｸM-PRO" w:cs="Times New Roman" w:hint="eastAsia"/>
          <w:sz w:val="24"/>
        </w:rPr>
        <w:t>傾向を反転させるにはどうすればよいか、そのための</w:t>
      </w:r>
      <w:r w:rsidR="0081775E">
        <w:rPr>
          <w:rFonts w:ascii="HG丸ｺﾞｼｯｸM-PRO" w:eastAsia="HG丸ｺﾞｼｯｸM-PRO" w:hAnsi="HG丸ｺﾞｼｯｸM-PRO" w:cs="Times New Roman" w:hint="eastAsia"/>
          <w:sz w:val="24"/>
        </w:rPr>
        <w:t>モデルや</w:t>
      </w:r>
      <w:r>
        <w:rPr>
          <w:rFonts w:ascii="HG丸ｺﾞｼｯｸM-PRO" w:eastAsia="HG丸ｺﾞｼｯｸM-PRO" w:hAnsi="HG丸ｺﾞｼｯｸM-PRO" w:cs="Times New Roman" w:hint="eastAsia"/>
          <w:sz w:val="24"/>
        </w:rPr>
        <w:t>制度を提示することをめざし</w:t>
      </w:r>
      <w:r w:rsidR="0081775E">
        <w:rPr>
          <w:rFonts w:ascii="HG丸ｺﾞｼｯｸM-PRO" w:eastAsia="HG丸ｺﾞｼｯｸM-PRO" w:hAnsi="HG丸ｺﾞｼｯｸM-PRO" w:cs="Times New Roman" w:hint="eastAsia"/>
          <w:sz w:val="24"/>
        </w:rPr>
        <w:t>た。</w:t>
      </w:r>
    </w:p>
    <w:p w:rsidR="00E133C7" w:rsidRDefault="006928DF" w:rsidP="00EA2CB2">
      <w:pPr>
        <w:ind w:firstLineChars="100" w:firstLine="240"/>
        <w:rPr>
          <w:rFonts w:ascii="HG丸ｺﾞｼｯｸM-PRO" w:eastAsia="HG丸ｺﾞｼｯｸM-PRO" w:hAnsi="HG丸ｺﾞｼｯｸM-PRO" w:cs="Times New Roman"/>
          <w:sz w:val="24"/>
        </w:rPr>
      </w:pPr>
      <w:r w:rsidRPr="006928DF">
        <w:rPr>
          <w:rFonts w:ascii="HG丸ｺﾞｼｯｸM-PRO" w:eastAsia="HG丸ｺﾞｼｯｸM-PRO" w:hAnsi="HG丸ｺﾞｼｯｸM-PRO" w:cs="Times New Roman" w:hint="eastAsia"/>
          <w:sz w:val="24"/>
        </w:rPr>
        <w:t>雇用率の適用範囲の拡大等に伴い、</w:t>
      </w:r>
      <w:r w:rsidR="0081775E">
        <w:rPr>
          <w:rFonts w:ascii="HG丸ｺﾞｼｯｸM-PRO" w:eastAsia="HG丸ｺﾞｼｯｸM-PRO" w:hAnsi="HG丸ｺﾞｼｯｸM-PRO" w:cs="Times New Roman" w:hint="eastAsia"/>
          <w:sz w:val="24"/>
        </w:rPr>
        <w:t>中小企業にとって</w:t>
      </w:r>
      <w:r w:rsidRPr="006928DF">
        <w:rPr>
          <w:rFonts w:ascii="HG丸ｺﾞｼｯｸM-PRO" w:eastAsia="HG丸ｺﾞｼｯｸM-PRO" w:hAnsi="HG丸ｺﾞｼｯｸM-PRO" w:cs="Times New Roman" w:hint="eastAsia"/>
          <w:sz w:val="24"/>
        </w:rPr>
        <w:t>障害者雇用が</w:t>
      </w:r>
      <w:r w:rsidR="0081775E">
        <w:rPr>
          <w:rFonts w:ascii="HG丸ｺﾞｼｯｸM-PRO" w:eastAsia="HG丸ｺﾞｼｯｸM-PRO" w:hAnsi="HG丸ｺﾞｼｯｸM-PRO" w:cs="Times New Roman" w:hint="eastAsia"/>
          <w:sz w:val="24"/>
        </w:rPr>
        <w:t>重要な</w:t>
      </w:r>
      <w:r w:rsidRPr="006928DF">
        <w:rPr>
          <w:rFonts w:ascii="HG丸ｺﾞｼｯｸM-PRO" w:eastAsia="HG丸ｺﾞｼｯｸM-PRO" w:hAnsi="HG丸ｺﾞｼｯｸM-PRO" w:cs="Times New Roman" w:hint="eastAsia"/>
          <w:sz w:val="24"/>
        </w:rPr>
        <w:t>経営・雇用の課題</w:t>
      </w:r>
      <w:r w:rsidR="00081728">
        <w:rPr>
          <w:rFonts w:ascii="HG丸ｺﾞｼｯｸM-PRO" w:eastAsia="HG丸ｺﾞｼｯｸM-PRO" w:hAnsi="HG丸ｺﾞｼｯｸM-PRO" w:cs="Times New Roman" w:hint="eastAsia"/>
          <w:sz w:val="24"/>
        </w:rPr>
        <w:t>と</w:t>
      </w:r>
      <w:r w:rsidR="0081775E">
        <w:rPr>
          <w:rFonts w:ascii="HG丸ｺﾞｼｯｸM-PRO" w:eastAsia="HG丸ｺﾞｼｯｸM-PRO" w:hAnsi="HG丸ｺﾞｼｯｸM-PRO" w:cs="Times New Roman" w:hint="eastAsia"/>
          <w:sz w:val="24"/>
        </w:rPr>
        <w:t>なりつつあり、</w:t>
      </w:r>
      <w:r w:rsidR="00CC69E5">
        <w:rPr>
          <w:rFonts w:ascii="HG丸ｺﾞｼｯｸM-PRO" w:eastAsia="HG丸ｺﾞｼｯｸM-PRO" w:hAnsi="HG丸ｺﾞｼｯｸM-PRO" w:cs="Times New Roman" w:hint="eastAsia"/>
          <w:sz w:val="24"/>
        </w:rPr>
        <w:t>雇用義務のある中小企業は避けて通れない</w:t>
      </w:r>
      <w:r w:rsidR="00102368">
        <w:rPr>
          <w:rFonts w:ascii="HG丸ｺﾞｼｯｸM-PRO" w:eastAsia="HG丸ｺﾞｼｯｸM-PRO" w:hAnsi="HG丸ｺﾞｼｯｸM-PRO" w:cs="Times New Roman" w:hint="eastAsia"/>
          <w:sz w:val="24"/>
        </w:rPr>
        <w:t>状況である。</w:t>
      </w:r>
    </w:p>
    <w:p w:rsidR="006928DF" w:rsidRDefault="0081775E" w:rsidP="00EA2CB2">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また</w:t>
      </w:r>
      <w:r w:rsidR="00102368">
        <w:rPr>
          <w:rFonts w:ascii="HG丸ｺﾞｼｯｸM-PRO" w:eastAsia="HG丸ｺﾞｼｯｸM-PRO" w:hAnsi="HG丸ｺﾞｼｯｸM-PRO" w:cs="Times New Roman" w:hint="eastAsia"/>
          <w:sz w:val="24"/>
        </w:rPr>
        <w:t>、中小企業における障害者雇用</w:t>
      </w:r>
      <w:r>
        <w:rPr>
          <w:rFonts w:ascii="HG丸ｺﾞｼｯｸM-PRO" w:eastAsia="HG丸ｺﾞｼｯｸM-PRO" w:hAnsi="HG丸ｺﾞｼｯｸM-PRO" w:cs="Times New Roman" w:hint="eastAsia"/>
          <w:sz w:val="24"/>
        </w:rPr>
        <w:t>（実数）</w:t>
      </w:r>
      <w:r w:rsidR="00102368">
        <w:rPr>
          <w:rFonts w:ascii="HG丸ｺﾞｼｯｸM-PRO" w:eastAsia="HG丸ｺﾞｼｯｸM-PRO" w:hAnsi="HG丸ｺﾞｼｯｸM-PRO" w:cs="Times New Roman" w:hint="eastAsia"/>
          <w:sz w:val="24"/>
        </w:rPr>
        <w:t>がこの10年で大きく減少している</w:t>
      </w:r>
      <w:r w:rsidR="001D6B0F">
        <w:rPr>
          <w:rFonts w:ascii="HG丸ｺﾞｼｯｸM-PRO" w:eastAsia="HG丸ｺﾞｼｯｸM-PRO" w:hAnsi="HG丸ｺﾞｼｯｸM-PRO" w:cs="Times New Roman" w:hint="eastAsia"/>
          <w:sz w:val="24"/>
        </w:rPr>
        <w:t>背景には</w:t>
      </w:r>
      <w:r w:rsidR="00102368">
        <w:rPr>
          <w:rFonts w:ascii="HG丸ｺﾞｼｯｸM-PRO" w:eastAsia="HG丸ｺﾞｼｯｸM-PRO" w:hAnsi="HG丸ｺﾞｼｯｸM-PRO" w:cs="Times New Roman" w:hint="eastAsia"/>
          <w:sz w:val="24"/>
        </w:rPr>
        <w:t>、中小企業そのものの入れ替え</w:t>
      </w:r>
      <w:r w:rsidR="001D6B0F">
        <w:rPr>
          <w:rFonts w:ascii="HG丸ｺﾞｼｯｸM-PRO" w:eastAsia="HG丸ｺﾞｼｯｸM-PRO" w:hAnsi="HG丸ｺﾞｼｯｸM-PRO" w:cs="Times New Roman" w:hint="eastAsia"/>
          <w:sz w:val="24"/>
        </w:rPr>
        <w:t>、新陳代謝</w:t>
      </w:r>
      <w:r w:rsidR="00102368">
        <w:rPr>
          <w:rFonts w:ascii="HG丸ｺﾞｼｯｸM-PRO" w:eastAsia="HG丸ｺﾞｼｯｸM-PRO" w:hAnsi="HG丸ｺﾞｼｯｸM-PRO" w:cs="Times New Roman" w:hint="eastAsia"/>
          <w:sz w:val="24"/>
        </w:rPr>
        <w:t>が進んだこと、業種業態が</w:t>
      </w:r>
      <w:r w:rsidR="001D6B0F">
        <w:rPr>
          <w:rFonts w:ascii="HG丸ｺﾞｼｯｸM-PRO" w:eastAsia="HG丸ｺﾞｼｯｸM-PRO" w:hAnsi="HG丸ｺﾞｼｯｸM-PRO" w:cs="Times New Roman" w:hint="eastAsia"/>
          <w:sz w:val="24"/>
        </w:rPr>
        <w:t>変化</w:t>
      </w:r>
      <w:r w:rsidR="00102368">
        <w:rPr>
          <w:rFonts w:ascii="HG丸ｺﾞｼｯｸM-PRO" w:eastAsia="HG丸ｺﾞｼｯｸM-PRO" w:hAnsi="HG丸ｺﾞｼｯｸM-PRO" w:cs="Times New Roman" w:hint="eastAsia"/>
          <w:sz w:val="24"/>
        </w:rPr>
        <w:t>し、あるいは</w:t>
      </w:r>
      <w:r w:rsidR="001D6B0F">
        <w:rPr>
          <w:rFonts w:ascii="HG丸ｺﾞｼｯｸM-PRO" w:eastAsia="HG丸ｺﾞｼｯｸM-PRO" w:hAnsi="HG丸ｺﾞｼｯｸM-PRO" w:cs="Times New Roman" w:hint="eastAsia"/>
          <w:sz w:val="24"/>
        </w:rPr>
        <w:t>変化する</w:t>
      </w:r>
      <w:r w:rsidR="00102368">
        <w:rPr>
          <w:rFonts w:ascii="HG丸ｺﾞｼｯｸM-PRO" w:eastAsia="HG丸ｺﾞｼｯｸM-PRO" w:hAnsi="HG丸ｺﾞｼｯｸM-PRO" w:cs="Times New Roman" w:hint="eastAsia"/>
          <w:sz w:val="24"/>
        </w:rPr>
        <w:t>途中にあ</w:t>
      </w:r>
      <w:r>
        <w:rPr>
          <w:rFonts w:ascii="HG丸ｺﾞｼｯｸM-PRO" w:eastAsia="HG丸ｺﾞｼｯｸM-PRO" w:hAnsi="HG丸ｺﾞｼｯｸM-PRO" w:cs="Times New Roman" w:hint="eastAsia"/>
          <w:sz w:val="24"/>
        </w:rPr>
        <w:t>ることなど</w:t>
      </w:r>
      <w:r w:rsidR="001D6B0F">
        <w:rPr>
          <w:rFonts w:ascii="HG丸ｺﾞｼｯｸM-PRO" w:eastAsia="HG丸ｺﾞｼｯｸM-PRO" w:hAnsi="HG丸ｺﾞｼｯｸM-PRO" w:cs="Times New Roman" w:hint="eastAsia"/>
          <w:sz w:val="24"/>
        </w:rPr>
        <w:t>が</w:t>
      </w:r>
      <w:r w:rsidR="00CA6DBA">
        <w:rPr>
          <w:rFonts w:ascii="HG丸ｺﾞｼｯｸM-PRO" w:eastAsia="HG丸ｺﾞｼｯｸM-PRO" w:hAnsi="HG丸ｺﾞｼｯｸM-PRO" w:cs="Times New Roman" w:hint="eastAsia"/>
          <w:sz w:val="24"/>
        </w:rPr>
        <w:t>あること</w:t>
      </w:r>
      <w:r>
        <w:rPr>
          <w:rFonts w:ascii="HG丸ｺﾞｼｯｸM-PRO" w:eastAsia="HG丸ｺﾞｼｯｸM-PRO" w:hAnsi="HG丸ｺﾞｼｯｸM-PRO" w:cs="Times New Roman" w:hint="eastAsia"/>
          <w:sz w:val="24"/>
        </w:rPr>
        <w:t>、言い換えれば</w:t>
      </w:r>
      <w:r w:rsidR="001D6B0F">
        <w:rPr>
          <w:rFonts w:ascii="HG丸ｺﾞｼｯｸM-PRO" w:eastAsia="HG丸ｺﾞｼｯｸM-PRO" w:hAnsi="HG丸ｺﾞｼｯｸM-PRO" w:cs="Times New Roman" w:hint="eastAsia"/>
          <w:sz w:val="24"/>
        </w:rPr>
        <w:t>障害者雇用の遅れは</w:t>
      </w:r>
      <w:r w:rsidR="00102368">
        <w:rPr>
          <w:rFonts w:ascii="HG丸ｺﾞｼｯｸM-PRO" w:eastAsia="HG丸ｺﾞｼｯｸM-PRO" w:hAnsi="HG丸ｺﾞｼｯｸM-PRO" w:cs="Times New Roman" w:hint="eastAsia"/>
          <w:sz w:val="24"/>
        </w:rPr>
        <w:t>地域の衰退、</w:t>
      </w:r>
      <w:r w:rsidR="001D6B0F">
        <w:rPr>
          <w:rFonts w:ascii="HG丸ｺﾞｼｯｸM-PRO" w:eastAsia="HG丸ｺﾞｼｯｸM-PRO" w:hAnsi="HG丸ｺﾞｼｯｸM-PRO" w:cs="Times New Roman" w:hint="eastAsia"/>
          <w:sz w:val="24"/>
        </w:rPr>
        <w:t>変化</w:t>
      </w:r>
      <w:r>
        <w:rPr>
          <w:rFonts w:ascii="HG丸ｺﾞｼｯｸM-PRO" w:eastAsia="HG丸ｺﾞｼｯｸM-PRO" w:hAnsi="HG丸ｺﾞｼｯｸM-PRO" w:cs="Times New Roman" w:hint="eastAsia"/>
          <w:sz w:val="24"/>
        </w:rPr>
        <w:t>の表れ</w:t>
      </w:r>
      <w:r w:rsidR="001D6B0F">
        <w:rPr>
          <w:rFonts w:ascii="HG丸ｺﾞｼｯｸM-PRO" w:eastAsia="HG丸ｺﾞｼｯｸM-PRO" w:hAnsi="HG丸ｺﾞｼｯｸM-PRO" w:cs="Times New Roman" w:hint="eastAsia"/>
          <w:sz w:val="24"/>
        </w:rPr>
        <w:t>の１つ</w:t>
      </w:r>
      <w:r>
        <w:rPr>
          <w:rFonts w:ascii="HG丸ｺﾞｼｯｸM-PRO" w:eastAsia="HG丸ｺﾞｼｯｸM-PRO" w:hAnsi="HG丸ｺﾞｼｯｸM-PRO" w:cs="Times New Roman" w:hint="eastAsia"/>
          <w:sz w:val="24"/>
        </w:rPr>
        <w:t>でもある</w:t>
      </w:r>
      <w:r w:rsidR="00102368">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雇用義務のある中小企業にとっても、</w:t>
      </w:r>
      <w:r w:rsidR="002F65E3">
        <w:rPr>
          <w:rFonts w:ascii="HG丸ｺﾞｼｯｸM-PRO" w:eastAsia="HG丸ｺﾞｼｯｸM-PRO" w:hAnsi="HG丸ｺﾞｼｯｸM-PRO" w:cs="Times New Roman" w:hint="eastAsia"/>
          <w:sz w:val="24"/>
        </w:rPr>
        <w:t>従業員</w:t>
      </w:r>
      <w:r>
        <w:rPr>
          <w:rFonts w:ascii="HG丸ｺﾞｼｯｸM-PRO" w:eastAsia="HG丸ｺﾞｼｯｸM-PRO" w:hAnsi="HG丸ｺﾞｼｯｸM-PRO" w:cs="Times New Roman" w:hint="eastAsia"/>
          <w:sz w:val="24"/>
        </w:rPr>
        <w:t>50人未満</w:t>
      </w:r>
      <w:r w:rsidR="002F65E3">
        <w:rPr>
          <w:rFonts w:ascii="HG丸ｺﾞｼｯｸM-PRO" w:eastAsia="HG丸ｺﾞｼｯｸM-PRO" w:hAnsi="HG丸ｺﾞｼｯｸM-PRO" w:cs="Times New Roman" w:hint="eastAsia"/>
          <w:sz w:val="24"/>
        </w:rPr>
        <w:t>の企業にとっても、</w:t>
      </w:r>
      <w:r w:rsidR="00102368">
        <w:rPr>
          <w:rFonts w:ascii="HG丸ｺﾞｼｯｸM-PRO" w:eastAsia="HG丸ｺﾞｼｯｸM-PRO" w:hAnsi="HG丸ｺﾞｼｯｸM-PRO" w:cs="Times New Roman" w:hint="eastAsia"/>
          <w:sz w:val="24"/>
        </w:rPr>
        <w:t>障害者雇用</w:t>
      </w:r>
      <w:r w:rsidR="002F65E3">
        <w:rPr>
          <w:rFonts w:ascii="HG丸ｺﾞｼｯｸM-PRO" w:eastAsia="HG丸ｺﾞｼｯｸM-PRO" w:hAnsi="HG丸ｺﾞｼｯｸM-PRO" w:cs="Times New Roman" w:hint="eastAsia"/>
          <w:sz w:val="24"/>
        </w:rPr>
        <w:t>は共通した課題であり、雇用機会の多寡</w:t>
      </w:r>
      <w:r w:rsidR="00102368">
        <w:rPr>
          <w:rFonts w:ascii="HG丸ｺﾞｼｯｸM-PRO" w:eastAsia="HG丸ｺﾞｼｯｸM-PRO" w:hAnsi="HG丸ｺﾞｼｯｸM-PRO" w:cs="Times New Roman" w:hint="eastAsia"/>
          <w:sz w:val="24"/>
        </w:rPr>
        <w:t>は地域活性化の指標とも言える。</w:t>
      </w:r>
    </w:p>
    <w:p w:rsidR="00102368" w:rsidRDefault="001D6B0F" w:rsidP="00EA2CB2">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改めて</w:t>
      </w:r>
      <w:r w:rsidR="002F65E3">
        <w:rPr>
          <w:rFonts w:ascii="HG丸ｺﾞｼｯｸM-PRO" w:eastAsia="HG丸ｺﾞｼｯｸM-PRO" w:hAnsi="HG丸ｺﾞｼｯｸM-PRO" w:cs="Times New Roman" w:hint="eastAsia"/>
          <w:sz w:val="24"/>
        </w:rPr>
        <w:t>日本経済や地域経済にとって、</w:t>
      </w:r>
      <w:r w:rsidR="00102368">
        <w:rPr>
          <w:rFonts w:ascii="HG丸ｺﾞｼｯｸM-PRO" w:eastAsia="HG丸ｺﾞｼｯｸM-PRO" w:hAnsi="HG丸ｺﾞｼｯｸM-PRO" w:cs="Times New Roman" w:hint="eastAsia"/>
          <w:sz w:val="24"/>
        </w:rPr>
        <w:t>中小企業</w:t>
      </w:r>
      <w:r w:rsidR="002F65E3">
        <w:rPr>
          <w:rFonts w:ascii="HG丸ｺﾞｼｯｸM-PRO" w:eastAsia="HG丸ｺﾞｼｯｸM-PRO" w:hAnsi="HG丸ｺﾞｼｯｸM-PRO" w:cs="Times New Roman" w:hint="eastAsia"/>
          <w:sz w:val="24"/>
        </w:rPr>
        <w:t>が果たす</w:t>
      </w:r>
      <w:r w:rsidR="0042773C">
        <w:rPr>
          <w:rFonts w:ascii="HG丸ｺﾞｼｯｸM-PRO" w:eastAsia="HG丸ｺﾞｼｯｸM-PRO" w:hAnsi="HG丸ｺﾞｼｯｸM-PRO" w:cs="Times New Roman" w:hint="eastAsia"/>
          <w:sz w:val="24"/>
        </w:rPr>
        <w:t>役割</w:t>
      </w:r>
      <w:r w:rsidR="002F65E3">
        <w:rPr>
          <w:rFonts w:ascii="HG丸ｺﾞｼｯｸM-PRO" w:eastAsia="HG丸ｺﾞｼｯｸM-PRO" w:hAnsi="HG丸ｺﾞｼｯｸM-PRO" w:cs="Times New Roman" w:hint="eastAsia"/>
          <w:sz w:val="24"/>
        </w:rPr>
        <w:t>とは何か。そして、その積極的な役割の中に、障害者の雇用機会の確保・拡大を位置づけることは可能なのか。</w:t>
      </w:r>
      <w:r>
        <w:rPr>
          <w:rFonts w:ascii="HG丸ｺﾞｼｯｸM-PRO" w:eastAsia="HG丸ｺﾞｼｯｸM-PRO" w:hAnsi="HG丸ｺﾞｼｯｸM-PRO" w:cs="Times New Roman" w:hint="eastAsia"/>
          <w:sz w:val="24"/>
        </w:rPr>
        <w:t>企業一般ではなく、中小企業の特性を正しくつかむ必要がある。例えば、次のよう</w:t>
      </w:r>
      <w:r w:rsidR="00CA6DBA">
        <w:rPr>
          <w:rFonts w:ascii="HG丸ｺﾞｼｯｸM-PRO" w:eastAsia="HG丸ｺﾞｼｯｸM-PRO" w:hAnsi="HG丸ｺﾞｼｯｸM-PRO" w:cs="Times New Roman" w:hint="eastAsia"/>
          <w:sz w:val="24"/>
        </w:rPr>
        <w:t>な</w:t>
      </w:r>
      <w:r>
        <w:rPr>
          <w:rFonts w:ascii="HG丸ｺﾞｼｯｸM-PRO" w:eastAsia="HG丸ｺﾞｼｯｸM-PRO" w:hAnsi="HG丸ｺﾞｼｯｸM-PRO" w:cs="Times New Roman" w:hint="eastAsia"/>
          <w:sz w:val="24"/>
        </w:rPr>
        <w:t>定義</w:t>
      </w:r>
      <w:r w:rsidR="00CA6DBA">
        <w:rPr>
          <w:rFonts w:ascii="HG丸ｺﾞｼｯｸM-PRO" w:eastAsia="HG丸ｺﾞｼｯｸM-PRO" w:hAnsi="HG丸ｺﾞｼｯｸM-PRO" w:cs="Times New Roman" w:hint="eastAsia"/>
          <w:sz w:val="24"/>
        </w:rPr>
        <w:t>がある</w:t>
      </w:r>
      <w:r>
        <w:rPr>
          <w:rFonts w:ascii="HG丸ｺﾞｼｯｸM-PRO" w:eastAsia="HG丸ｺﾞｼｯｸM-PRO" w:hAnsi="HG丸ｺﾞｼｯｸM-PRO" w:cs="Times New Roman" w:hint="eastAsia"/>
          <w:sz w:val="24"/>
        </w:rPr>
        <w:t>。</w:t>
      </w:r>
    </w:p>
    <w:p w:rsidR="00102368" w:rsidRDefault="0042773C" w:rsidP="007D3267">
      <w:pPr>
        <w:ind w:leftChars="114" w:left="424" w:hangingChars="77" w:hanging="18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①「市場競争の苗床」としての役割。多様な中小企業が市場の多数を占める</w:t>
      </w:r>
      <w:r w:rsidR="007D3267">
        <w:rPr>
          <w:rFonts w:ascii="HG丸ｺﾞｼｯｸM-PRO" w:eastAsia="HG丸ｺﾞｼｯｸM-PRO" w:hAnsi="HG丸ｺﾞｼｯｸM-PRO" w:cs="Times New Roman" w:hint="eastAsia"/>
          <w:sz w:val="24"/>
        </w:rPr>
        <w:lastRenderedPageBreak/>
        <w:t>プレイヤ</w:t>
      </w:r>
      <w:r>
        <w:rPr>
          <w:rFonts w:ascii="HG丸ｺﾞｼｯｸM-PRO" w:eastAsia="HG丸ｺﾞｼｯｸM-PRO" w:hAnsi="HG丸ｺﾞｼｯｸM-PRO" w:cs="Times New Roman" w:hint="eastAsia"/>
          <w:sz w:val="24"/>
        </w:rPr>
        <w:t>ーとして新たな市場を創造し、市場競争を活性化する。</w:t>
      </w:r>
    </w:p>
    <w:p w:rsidR="007D3267" w:rsidRDefault="007D3267" w:rsidP="007D3267">
      <w:pPr>
        <w:ind w:leftChars="114" w:left="424" w:hangingChars="77" w:hanging="18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②「イノベーションの担い手」。　市場のニーズに応えて多様な財・サービスを提供し、また新たな分業体制などをつくっていく。</w:t>
      </w:r>
    </w:p>
    <w:p w:rsidR="007D3267" w:rsidRDefault="007D3267" w:rsidP="007D3267">
      <w:pPr>
        <w:ind w:leftChars="114" w:left="424" w:hangingChars="77" w:hanging="18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③「魅力ある就業機会創出の担い手」。新たな雇用機会の多くは中小企業の創業や成長によってもたらされる。</w:t>
      </w:r>
    </w:p>
    <w:p w:rsidR="007D3267" w:rsidRDefault="007D3267" w:rsidP="007D3267">
      <w:pPr>
        <w:ind w:leftChars="114" w:left="424" w:hangingChars="77" w:hanging="18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④「地域経済社会発展の担い手」。中小企業は産業集積の中核をなしており、地域経済活性化の牽引力となる。</w:t>
      </w:r>
    </w:p>
    <w:p w:rsidR="007D3267" w:rsidRDefault="007D3267" w:rsidP="00EA2CB2">
      <w:pPr>
        <w:ind w:firstLineChars="100" w:firstLine="240"/>
        <w:rPr>
          <w:rFonts w:ascii="HG丸ｺﾞｼｯｸM-PRO" w:eastAsia="HG丸ｺﾞｼｯｸM-PRO" w:hAnsi="HG丸ｺﾞｼｯｸM-PRO" w:cs="Times New Roman"/>
          <w:sz w:val="24"/>
        </w:rPr>
      </w:pPr>
    </w:p>
    <w:p w:rsidR="00E133C7" w:rsidRDefault="005632D8" w:rsidP="00EA2CB2">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今回、中小企業における障害者雇用を考える上で、中小企業の特性</w:t>
      </w:r>
      <w:r w:rsidR="00CA6DBA">
        <w:rPr>
          <w:rFonts w:ascii="HG丸ｺﾞｼｯｸM-PRO" w:eastAsia="HG丸ｺﾞｼｯｸM-PRO" w:hAnsi="HG丸ｺﾞｼｯｸM-PRO" w:cs="Times New Roman" w:hint="eastAsia"/>
          <w:sz w:val="24"/>
        </w:rPr>
        <w:t>を捉え直してみた</w:t>
      </w:r>
      <w:r>
        <w:rPr>
          <w:rFonts w:ascii="HG丸ｺﾞｼｯｸM-PRO" w:eastAsia="HG丸ｺﾞｼｯｸM-PRO" w:hAnsi="HG丸ｺﾞｼｯｸM-PRO" w:cs="Times New Roman" w:hint="eastAsia"/>
          <w:sz w:val="24"/>
        </w:rPr>
        <w:t>。これまでの一般企業における障害者雇用の制度政策</w:t>
      </w:r>
      <w:r w:rsidR="00CA6DBA">
        <w:rPr>
          <w:rFonts w:ascii="HG丸ｺﾞｼｯｸM-PRO" w:eastAsia="HG丸ｺﾞｼｯｸM-PRO" w:hAnsi="HG丸ｺﾞｼｯｸM-PRO" w:cs="Times New Roman" w:hint="eastAsia"/>
          <w:sz w:val="24"/>
        </w:rPr>
        <w:t>は</w:t>
      </w:r>
      <w:r>
        <w:rPr>
          <w:rFonts w:ascii="HG丸ｺﾞｼｯｸM-PRO" w:eastAsia="HG丸ｺﾞｼｯｸM-PRO" w:hAnsi="HG丸ｺﾞｼｯｸM-PRO" w:cs="Times New Roman" w:hint="eastAsia"/>
          <w:sz w:val="24"/>
        </w:rPr>
        <w:t>あとで見るように大企業を前提にしたものが</w:t>
      </w:r>
      <w:r w:rsidR="00CA6DBA">
        <w:rPr>
          <w:rFonts w:ascii="HG丸ｺﾞｼｯｸM-PRO" w:eastAsia="HG丸ｺﾞｼｯｸM-PRO" w:hAnsi="HG丸ｺﾞｼｯｸM-PRO" w:cs="Times New Roman" w:hint="eastAsia"/>
          <w:sz w:val="24"/>
        </w:rPr>
        <w:t>多く、</w:t>
      </w:r>
      <w:r>
        <w:rPr>
          <w:rFonts w:ascii="HG丸ｺﾞｼｯｸM-PRO" w:eastAsia="HG丸ｺﾞｼｯｸM-PRO" w:hAnsi="HG丸ｺﾞｼｯｸM-PRO" w:cs="Times New Roman" w:hint="eastAsia"/>
          <w:sz w:val="24"/>
        </w:rPr>
        <w:t>中小企業の</w:t>
      </w:r>
      <w:r w:rsidR="003F16B6">
        <w:rPr>
          <w:rFonts w:ascii="HG丸ｺﾞｼｯｸM-PRO" w:eastAsia="HG丸ｺﾞｼｯｸM-PRO" w:hAnsi="HG丸ｺﾞｼｯｸM-PRO" w:cs="Times New Roman" w:hint="eastAsia"/>
          <w:sz w:val="24"/>
        </w:rPr>
        <w:t>特性</w:t>
      </w:r>
      <w:r>
        <w:rPr>
          <w:rFonts w:ascii="HG丸ｺﾞｼｯｸM-PRO" w:eastAsia="HG丸ｺﾞｼｯｸM-PRO" w:hAnsi="HG丸ｺﾞｼｯｸM-PRO" w:cs="Times New Roman" w:hint="eastAsia"/>
          <w:sz w:val="24"/>
        </w:rPr>
        <w:t>、強みを活かすものにはなっていなかった、と</w:t>
      </w:r>
      <w:r w:rsidR="003F16B6">
        <w:rPr>
          <w:rFonts w:ascii="HG丸ｺﾞｼｯｸM-PRO" w:eastAsia="HG丸ｺﾞｼｯｸM-PRO" w:hAnsi="HG丸ｺﾞｼｯｸM-PRO" w:cs="Times New Roman" w:hint="eastAsia"/>
          <w:sz w:val="24"/>
        </w:rPr>
        <w:t>考えられる。</w:t>
      </w:r>
      <w:r>
        <w:rPr>
          <w:rFonts w:ascii="HG丸ｺﾞｼｯｸM-PRO" w:eastAsia="HG丸ｺﾞｼｯｸM-PRO" w:hAnsi="HG丸ｺﾞｼｯｸM-PRO" w:cs="Times New Roman" w:hint="eastAsia"/>
          <w:sz w:val="24"/>
        </w:rPr>
        <w:t>私たちは図のように３つの観点から</w:t>
      </w:r>
      <w:r w:rsidR="003F16B6">
        <w:rPr>
          <w:rFonts w:ascii="HG丸ｺﾞｼｯｸM-PRO" w:eastAsia="HG丸ｺﾞｼｯｸM-PRO" w:hAnsi="HG丸ｺﾞｼｯｸM-PRO" w:cs="Times New Roman" w:hint="eastAsia"/>
          <w:sz w:val="24"/>
        </w:rPr>
        <w:t>、新しい</w:t>
      </w:r>
      <w:r>
        <w:rPr>
          <w:rFonts w:ascii="HG丸ｺﾞｼｯｸM-PRO" w:eastAsia="HG丸ｺﾞｼｯｸM-PRO" w:hAnsi="HG丸ｺﾞｼｯｸM-PRO" w:cs="Times New Roman" w:hint="eastAsia"/>
          <w:sz w:val="24"/>
        </w:rPr>
        <w:t>制度</w:t>
      </w:r>
      <w:r w:rsidR="003F16B6">
        <w:rPr>
          <w:rFonts w:ascii="HG丸ｺﾞｼｯｸM-PRO" w:eastAsia="HG丸ｺﾞｼｯｸM-PRO" w:hAnsi="HG丸ｺﾞｼｯｸM-PRO" w:cs="Times New Roman" w:hint="eastAsia"/>
          <w:sz w:val="24"/>
        </w:rPr>
        <w:t>の</w:t>
      </w:r>
      <w:r>
        <w:rPr>
          <w:rFonts w:ascii="HG丸ｺﾞｼｯｸM-PRO" w:eastAsia="HG丸ｺﾞｼｯｸM-PRO" w:hAnsi="HG丸ｺﾞｼｯｸM-PRO" w:cs="Times New Roman" w:hint="eastAsia"/>
          <w:sz w:val="24"/>
        </w:rPr>
        <w:t>検討を進めた。</w:t>
      </w:r>
    </w:p>
    <w:p w:rsidR="005632D8" w:rsidRPr="003F16B6" w:rsidRDefault="005632D8" w:rsidP="00EA2CB2">
      <w:pPr>
        <w:ind w:firstLineChars="100" w:firstLine="240"/>
        <w:rPr>
          <w:rFonts w:ascii="HG丸ｺﾞｼｯｸM-PRO" w:eastAsia="HG丸ｺﾞｼｯｸM-PRO" w:hAnsi="HG丸ｺﾞｼｯｸM-PRO" w:cs="Times New Roman"/>
          <w:sz w:val="24"/>
        </w:rPr>
      </w:pPr>
    </w:p>
    <w:p w:rsidR="005632D8" w:rsidRDefault="005632D8" w:rsidP="00EA2CB2">
      <w:pPr>
        <w:ind w:firstLineChars="100" w:firstLine="240"/>
        <w:rPr>
          <w:rFonts w:ascii="HG丸ｺﾞｼｯｸM-PRO" w:eastAsia="HG丸ｺﾞｼｯｸM-PRO" w:hAnsi="HG丸ｺﾞｼｯｸM-PRO" w:cs="Times New Roman"/>
          <w:sz w:val="24"/>
        </w:rPr>
      </w:pPr>
    </w:p>
    <w:p w:rsidR="00E133C7" w:rsidRDefault="00D4695A" w:rsidP="00EA2CB2">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25824" behindDoc="0" locked="0" layoutInCell="1" allowOverlap="1">
                <wp:simplePos x="0" y="0"/>
                <wp:positionH relativeFrom="column">
                  <wp:posOffset>2320290</wp:posOffset>
                </wp:positionH>
                <wp:positionV relativeFrom="paragraph">
                  <wp:posOffset>2149475</wp:posOffset>
                </wp:positionV>
                <wp:extent cx="1390650" cy="0"/>
                <wp:effectExtent l="19050" t="57150" r="19050" b="571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C7641" id="_x0000_t32" coordsize="21600,21600" o:spt="32" o:oned="t" path="m,l21600,21600e" filled="f">
                <v:path arrowok="t" fillok="f" o:connecttype="none"/>
                <o:lock v:ext="edit" shapetype="t"/>
              </v:shapetype>
              <v:shape id="AutoShape 34" o:spid="_x0000_s1026" type="#_x0000_t32" style="position:absolute;left:0;text-align:left;margin-left:182.7pt;margin-top:169.25pt;width:109.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N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BpBTp&#10;YUYPe69jaTTJA0GDcQX4VWprA0R6VM/mUdPvDilddUS1PHq/nAwEZyEieRMSDs5Amd3wRTPwIVAg&#10;snVsbB9SAg/oGIdyug2FHz2i8DGbLNLZF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">
                <v:stroke startarrow="block" endarrow="block"/>
              </v:shape>
            </w:pict>
          </mc:Fallback>
        </mc:AlternateContent>
      </w: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24800" behindDoc="0" locked="0" layoutInCell="1" allowOverlap="1">
                <wp:simplePos x="0" y="0"/>
                <wp:positionH relativeFrom="column">
                  <wp:posOffset>3329940</wp:posOffset>
                </wp:positionH>
                <wp:positionV relativeFrom="paragraph">
                  <wp:posOffset>1054100</wp:posOffset>
                </wp:positionV>
                <wp:extent cx="1381125" cy="609600"/>
                <wp:effectExtent l="38100" t="57150" r="38100" b="5715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09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6D6A1" id="AutoShape 33" o:spid="_x0000_s1026" type="#_x0000_t32" style="position:absolute;left:0;text-align:left;margin-left:262.2pt;margin-top:83pt;width:108.75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ROgIAAIY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">
                <v:stroke startarrow="block" endarrow="block"/>
              </v:shape>
            </w:pict>
          </mc:Fallback>
        </mc:AlternateContent>
      </w: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23776" behindDoc="0" locked="0" layoutInCell="1" allowOverlap="1">
                <wp:simplePos x="0" y="0"/>
                <wp:positionH relativeFrom="column">
                  <wp:posOffset>1329690</wp:posOffset>
                </wp:positionH>
                <wp:positionV relativeFrom="paragraph">
                  <wp:posOffset>1054100</wp:posOffset>
                </wp:positionV>
                <wp:extent cx="1295400" cy="609600"/>
                <wp:effectExtent l="38100" t="57150" r="38100" b="571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609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12A0C" id="AutoShape 32" o:spid="_x0000_s1026" type="#_x0000_t32" style="position:absolute;left:0;text-align:left;margin-left:104.7pt;margin-top:83pt;width:102pt;height:4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SvQgIAAJAEAAAOAAAAZHJzL2Uyb0RvYy54bWysVM2O2jAQvlfqO1i+QxI2U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">
                <v:stroke startarrow="block" endarrow="block"/>
              </v:shape>
            </w:pict>
          </mc:Fallback>
        </mc:AlternateContent>
      </w: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22752" behindDoc="0" locked="0" layoutInCell="1" allowOverlap="1">
                <wp:simplePos x="0" y="0"/>
                <wp:positionH relativeFrom="column">
                  <wp:posOffset>2005965</wp:posOffset>
                </wp:positionH>
                <wp:positionV relativeFrom="paragraph">
                  <wp:posOffset>-3175</wp:posOffset>
                </wp:positionV>
                <wp:extent cx="1971675" cy="1009650"/>
                <wp:effectExtent l="9525" t="9525" r="9525" b="952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09650"/>
                        </a:xfrm>
                        <a:prstGeom prst="roundRect">
                          <a:avLst>
                            <a:gd name="adj" fmla="val 16667"/>
                          </a:avLst>
                        </a:prstGeom>
                        <a:solidFill>
                          <a:srgbClr val="FFFFFF"/>
                        </a:solidFill>
                        <a:ln w="19050">
                          <a:solidFill>
                            <a:srgbClr val="000000"/>
                          </a:solidFill>
                          <a:round/>
                          <a:headEnd/>
                          <a:tailEnd/>
                        </a:ln>
                      </wps:spPr>
                      <wps:txbx>
                        <w:txbxContent>
                          <w:p w:rsidR="00824CD3" w:rsidRPr="003D1E4D" w:rsidRDefault="00824CD3" w:rsidP="00E133C7">
                            <w:pPr>
                              <w:rPr>
                                <w:b/>
                              </w:rPr>
                            </w:pPr>
                            <w:r w:rsidRPr="003D1E4D">
                              <w:rPr>
                                <w:rFonts w:hint="eastAsia"/>
                                <w:b/>
                              </w:rPr>
                              <w:t>A</w:t>
                            </w:r>
                            <w:r w:rsidRPr="003D1E4D">
                              <w:rPr>
                                <w:rFonts w:hint="eastAsia"/>
                                <w:b/>
                              </w:rPr>
                              <w:t>「地域特定企業」の設立</w:t>
                            </w:r>
                          </w:p>
                          <w:p w:rsidR="00824CD3" w:rsidRDefault="00824CD3" w:rsidP="00E133C7">
                            <w:r>
                              <w:rPr>
                                <w:rFonts w:hint="eastAsia"/>
                              </w:rPr>
                              <w:t xml:space="preserve">　障害者の雇用労務管理等に優れた企業。例えば「雇用率概ね</w:t>
                            </w:r>
                            <w:r>
                              <w:rPr>
                                <w:rFonts w:hint="eastAsia"/>
                              </w:rPr>
                              <w:t>50</w:t>
                            </w: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9" style="position:absolute;left:0;text-align:left;margin-left:157.95pt;margin-top:-.25pt;width:155.25pt;height: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" strokeweight="1.5pt">
                <v:textbox inset="5.85pt,.7pt,5.85pt,.7pt">
                  <w:txbxContent>
                    <w:p w:rsidR="00824CD3" w:rsidRPr="003D1E4D" w:rsidRDefault="00824CD3" w:rsidP="00E133C7">
                      <w:pPr>
                        <w:rPr>
                          <w:b/>
                        </w:rPr>
                      </w:pPr>
                      <w:r w:rsidRPr="003D1E4D">
                        <w:rPr>
                          <w:rFonts w:hint="eastAsia"/>
                          <w:b/>
                        </w:rPr>
                        <w:t>A</w:t>
                      </w:r>
                      <w:r w:rsidRPr="003D1E4D">
                        <w:rPr>
                          <w:rFonts w:hint="eastAsia"/>
                          <w:b/>
                        </w:rPr>
                        <w:t>「地域特定企業」の設立</w:t>
                      </w:r>
                    </w:p>
                    <w:p w:rsidR="00824CD3" w:rsidRDefault="00824CD3" w:rsidP="00E133C7">
                      <w:r>
                        <w:rPr>
                          <w:rFonts w:hint="eastAsia"/>
                        </w:rPr>
                        <w:t xml:space="preserve">　障害者の雇用労務管理等に優れた企業。例えば「雇用率概ね</w:t>
                      </w:r>
                      <w:r>
                        <w:rPr>
                          <w:rFonts w:hint="eastAsia"/>
                        </w:rPr>
                        <w:t>50</w:t>
                      </w:r>
                      <w:r>
                        <w:rPr>
                          <w:rFonts w:hint="eastAsia"/>
                        </w:rPr>
                        <w:t>％以上」・・・</w:t>
                      </w:r>
                    </w:p>
                  </w:txbxContent>
                </v:textbox>
              </v:roundrect>
            </w:pict>
          </mc:Fallback>
        </mc:AlternateContent>
      </w: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21728" behindDoc="0" locked="0" layoutInCell="1" allowOverlap="1">
                <wp:simplePos x="0" y="0"/>
                <wp:positionH relativeFrom="column">
                  <wp:posOffset>3710940</wp:posOffset>
                </wp:positionH>
                <wp:positionV relativeFrom="paragraph">
                  <wp:posOffset>1663700</wp:posOffset>
                </wp:positionV>
                <wp:extent cx="1971675" cy="1009650"/>
                <wp:effectExtent l="9525" t="9525" r="9525" b="952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09650"/>
                        </a:xfrm>
                        <a:prstGeom prst="roundRect">
                          <a:avLst>
                            <a:gd name="adj" fmla="val 16667"/>
                          </a:avLst>
                        </a:prstGeom>
                        <a:solidFill>
                          <a:srgbClr val="FFFFFF"/>
                        </a:solidFill>
                        <a:ln w="19050">
                          <a:solidFill>
                            <a:srgbClr val="000000"/>
                          </a:solidFill>
                          <a:round/>
                          <a:headEnd/>
                          <a:tailEnd/>
                        </a:ln>
                      </wps:spPr>
                      <wps:txbx>
                        <w:txbxContent>
                          <w:p w:rsidR="00824CD3" w:rsidRPr="003D1E4D" w:rsidRDefault="00824CD3" w:rsidP="00E133C7">
                            <w:pPr>
                              <w:rPr>
                                <w:b/>
                              </w:rPr>
                            </w:pPr>
                            <w:r w:rsidRPr="003D1E4D">
                              <w:rPr>
                                <w:rFonts w:hint="eastAsia"/>
                                <w:b/>
                              </w:rPr>
                              <w:t>C</w:t>
                            </w:r>
                            <w:r w:rsidRPr="003D1E4D">
                              <w:rPr>
                                <w:rFonts w:hint="eastAsia"/>
                                <w:b/>
                              </w:rPr>
                              <w:t>中小企業の特性を活かす</w:t>
                            </w:r>
                          </w:p>
                          <w:p w:rsidR="00824CD3" w:rsidRDefault="00824CD3" w:rsidP="00E133C7">
                            <w:r>
                              <w:rPr>
                                <w:rFonts w:hint="eastAsia"/>
                              </w:rPr>
                              <w:t xml:space="preserve">　中小企業の特性（強み、課題等）を踏まえた障害者雇用の推進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0" style="position:absolute;left:0;text-align:left;margin-left:292.2pt;margin-top:131pt;width:155.25pt;height: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" strokeweight="1.5pt">
                <v:textbox inset="5.85pt,.7pt,5.85pt,.7pt">
                  <w:txbxContent>
                    <w:p w:rsidR="00824CD3" w:rsidRPr="003D1E4D" w:rsidRDefault="00824CD3" w:rsidP="00E133C7">
                      <w:pPr>
                        <w:rPr>
                          <w:b/>
                        </w:rPr>
                      </w:pPr>
                      <w:r w:rsidRPr="003D1E4D">
                        <w:rPr>
                          <w:rFonts w:hint="eastAsia"/>
                          <w:b/>
                        </w:rPr>
                        <w:t>C</w:t>
                      </w:r>
                      <w:r w:rsidRPr="003D1E4D">
                        <w:rPr>
                          <w:rFonts w:hint="eastAsia"/>
                          <w:b/>
                        </w:rPr>
                        <w:t>中小企業の特性を活かす</w:t>
                      </w:r>
                    </w:p>
                    <w:p w:rsidR="00824CD3" w:rsidRDefault="00824CD3" w:rsidP="00E133C7">
                      <w:r>
                        <w:rPr>
                          <w:rFonts w:hint="eastAsia"/>
                        </w:rPr>
                        <w:t xml:space="preserve">　中小企業の特性（強み、課題等）を踏まえた障害者雇用の推進</w:t>
                      </w:r>
                    </w:p>
                  </w:txbxContent>
                </v:textbox>
              </v:roundrect>
            </w:pict>
          </mc:Fallback>
        </mc:AlternateContent>
      </w: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20704" behindDoc="0" locked="0" layoutInCell="1" allowOverlap="1">
                <wp:simplePos x="0" y="0"/>
                <wp:positionH relativeFrom="column">
                  <wp:posOffset>348615</wp:posOffset>
                </wp:positionH>
                <wp:positionV relativeFrom="paragraph">
                  <wp:posOffset>1663700</wp:posOffset>
                </wp:positionV>
                <wp:extent cx="1971675" cy="1009650"/>
                <wp:effectExtent l="9525" t="9525" r="9525" b="95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09650"/>
                        </a:xfrm>
                        <a:prstGeom prst="roundRect">
                          <a:avLst>
                            <a:gd name="adj" fmla="val 16667"/>
                          </a:avLst>
                        </a:prstGeom>
                        <a:solidFill>
                          <a:srgbClr val="FFFFFF"/>
                        </a:solidFill>
                        <a:ln w="19050">
                          <a:solidFill>
                            <a:srgbClr val="000000"/>
                          </a:solidFill>
                          <a:round/>
                          <a:headEnd/>
                          <a:tailEnd/>
                        </a:ln>
                      </wps:spPr>
                      <wps:txbx>
                        <w:txbxContent>
                          <w:p w:rsidR="00824CD3" w:rsidRDefault="00824CD3" w:rsidP="00E133C7">
                            <w:r w:rsidRPr="003D1E4D">
                              <w:rPr>
                                <w:rFonts w:hint="eastAsia"/>
                                <w:b/>
                              </w:rPr>
                              <w:t>B</w:t>
                            </w:r>
                            <w:r w:rsidRPr="003D1E4D">
                              <w:rPr>
                                <w:rFonts w:hint="eastAsia"/>
                                <w:b/>
                              </w:rPr>
                              <w:t>地域特定企業と中小企業との連携・共同</w:t>
                            </w:r>
                            <w:r>
                              <w:rPr>
                                <w:rFonts w:hint="eastAsia"/>
                              </w:rPr>
                              <w:t>による雇用促進と新たなインセンティブ</w:t>
                            </w:r>
                          </w:p>
                          <w:p w:rsidR="00824CD3" w:rsidRDefault="00824CD3" w:rsidP="00E133C7">
                            <w:pPr>
                              <w:ind w:firstLineChars="100" w:firstLine="210"/>
                            </w:pPr>
                            <w:r>
                              <w:t>C</w:t>
                            </w:r>
                            <w:r>
                              <w:rPr>
                                <w:rFonts w:hint="eastAsia"/>
                              </w:rPr>
                              <w:t>f</w:t>
                            </w:r>
                            <w:r>
                              <w:rPr>
                                <w:rFonts w:hint="eastAsia"/>
                              </w:rPr>
                              <w:t>特例子会社制度</w:t>
                            </w:r>
                            <w:r w:rsidR="003D1E4D">
                              <w:rPr>
                                <w:rFonts w:hint="eastAsia"/>
                              </w:rPr>
                              <w:t>改革等</w:t>
                            </w:r>
                          </w:p>
                          <w:p w:rsidR="00824CD3" w:rsidRDefault="00824CD3" w:rsidP="00E133C7">
                            <w:r>
                              <w:rPr>
                                <w:rFonts w:hint="eastAsia"/>
                              </w:rPr>
                              <w:t xml:space="preserve">　障害者の雇用労務管理等に優れた企業。雇用率概ね</w:t>
                            </w:r>
                            <w:r>
                              <w:rPr>
                                <w:rFonts w:hint="eastAsia"/>
                              </w:rPr>
                              <w:t>50</w:t>
                            </w: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1" style="position:absolute;left:0;text-align:left;margin-left:27.45pt;margin-top:131pt;width:155.25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" strokeweight="1.5pt">
                <v:textbox inset="5.85pt,.7pt,5.85pt,.7pt">
                  <w:txbxContent>
                    <w:p w:rsidR="00824CD3" w:rsidRDefault="00824CD3" w:rsidP="00E133C7">
                      <w:r w:rsidRPr="003D1E4D">
                        <w:rPr>
                          <w:rFonts w:hint="eastAsia"/>
                          <w:b/>
                        </w:rPr>
                        <w:t>B</w:t>
                      </w:r>
                      <w:r w:rsidRPr="003D1E4D">
                        <w:rPr>
                          <w:rFonts w:hint="eastAsia"/>
                          <w:b/>
                        </w:rPr>
                        <w:t>地域特定企業と中小企業との連携・共同</w:t>
                      </w:r>
                      <w:r>
                        <w:rPr>
                          <w:rFonts w:hint="eastAsia"/>
                        </w:rPr>
                        <w:t>による雇用促進と新たなインセンティブ</w:t>
                      </w:r>
                    </w:p>
                    <w:p w:rsidR="00824CD3" w:rsidRDefault="00824CD3" w:rsidP="00E133C7">
                      <w:pPr>
                        <w:ind w:firstLineChars="100" w:firstLine="210"/>
                      </w:pPr>
                      <w:r>
                        <w:t>C</w:t>
                      </w:r>
                      <w:r>
                        <w:rPr>
                          <w:rFonts w:hint="eastAsia"/>
                        </w:rPr>
                        <w:t>f</w:t>
                      </w:r>
                      <w:r>
                        <w:rPr>
                          <w:rFonts w:hint="eastAsia"/>
                        </w:rPr>
                        <w:t>特例子会社制度</w:t>
                      </w:r>
                      <w:r w:rsidR="003D1E4D">
                        <w:rPr>
                          <w:rFonts w:hint="eastAsia"/>
                        </w:rPr>
                        <w:t>改革等</w:t>
                      </w:r>
                    </w:p>
                    <w:p w:rsidR="00824CD3" w:rsidRDefault="00824CD3" w:rsidP="00E133C7">
                      <w:r>
                        <w:rPr>
                          <w:rFonts w:hint="eastAsia"/>
                        </w:rPr>
                        <w:t xml:space="preserve">　障害者の雇用労務管理等に優れた企業。雇用率概ね</w:t>
                      </w:r>
                      <w:r>
                        <w:rPr>
                          <w:rFonts w:hint="eastAsia"/>
                        </w:rPr>
                        <w:t>50</w:t>
                      </w:r>
                      <w:r>
                        <w:rPr>
                          <w:rFonts w:hint="eastAsia"/>
                        </w:rPr>
                        <w:t>％以上</w:t>
                      </w:r>
                    </w:p>
                  </w:txbxContent>
                </v:textbox>
              </v:roundrect>
            </w:pict>
          </mc:Fallback>
        </mc:AlternateContent>
      </w: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E133C7" w:rsidRDefault="00E133C7" w:rsidP="00EA2CB2">
      <w:pPr>
        <w:ind w:firstLineChars="100" w:firstLine="240"/>
        <w:rPr>
          <w:rFonts w:ascii="HG丸ｺﾞｼｯｸM-PRO" w:eastAsia="HG丸ｺﾞｼｯｸM-PRO" w:hAnsi="HG丸ｺﾞｼｯｸM-PRO" w:cs="Times New Roman"/>
          <w:sz w:val="24"/>
        </w:rPr>
      </w:pPr>
    </w:p>
    <w:p w:rsidR="00102368" w:rsidRDefault="002F65E3" w:rsidP="00EA2CB2">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次に</w:t>
      </w:r>
      <w:r w:rsidR="00367893">
        <w:rPr>
          <w:rFonts w:ascii="HG丸ｺﾞｼｯｸM-PRO" w:eastAsia="HG丸ｺﾞｼｯｸM-PRO" w:hAnsi="HG丸ｺﾞｼｯｸM-PRO" w:cs="Times New Roman" w:hint="eastAsia"/>
          <w:sz w:val="24"/>
        </w:rPr>
        <w:t>、障害者雇用の促進策</w:t>
      </w:r>
      <w:r w:rsidR="001D6B0F">
        <w:rPr>
          <w:rFonts w:ascii="HG丸ｺﾞｼｯｸM-PRO" w:eastAsia="HG丸ｺﾞｼｯｸM-PRO" w:hAnsi="HG丸ｺﾞｼｯｸM-PRO" w:cs="Times New Roman" w:hint="eastAsia"/>
          <w:sz w:val="24"/>
        </w:rPr>
        <w:t>は</w:t>
      </w:r>
      <w:r>
        <w:rPr>
          <w:rFonts w:ascii="HG丸ｺﾞｼｯｸM-PRO" w:eastAsia="HG丸ｺﾞｼｯｸM-PRO" w:hAnsi="HG丸ｺﾞｼｯｸM-PRO" w:cs="Times New Roman" w:hint="eastAsia"/>
          <w:sz w:val="24"/>
        </w:rPr>
        <w:t>どうか</w:t>
      </w:r>
      <w:r w:rsidR="00367893">
        <w:rPr>
          <w:rFonts w:ascii="HG丸ｺﾞｼｯｸM-PRO" w:eastAsia="HG丸ｺﾞｼｯｸM-PRO" w:hAnsi="HG丸ｺﾞｼｯｸM-PRO" w:cs="Times New Roman" w:hint="eastAsia"/>
          <w:sz w:val="24"/>
        </w:rPr>
        <w:t>。</w:t>
      </w:r>
    </w:p>
    <w:p w:rsidR="00367893" w:rsidRDefault="002F65E3" w:rsidP="00367893">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障害者の雇用制度は、</w:t>
      </w:r>
      <w:r w:rsidR="00367893">
        <w:rPr>
          <w:rFonts w:ascii="HG丸ｺﾞｼｯｸM-PRO" w:eastAsia="HG丸ｺﾞｼｯｸM-PRO" w:hAnsi="HG丸ｺﾞｼｯｸM-PRO" w:cs="Times New Roman" w:hint="eastAsia"/>
          <w:sz w:val="24"/>
        </w:rPr>
        <w:t>労働市場に何らかの法的規制を加えながら、障害者の雇用機会の確保・拡大を図るもので、「障害者差別禁止法」と「法定雇用率制度の導入」という２つの考え方</w:t>
      </w:r>
      <w:r w:rsidR="003F16B6">
        <w:rPr>
          <w:rFonts w:ascii="HG丸ｺﾞｼｯｸM-PRO" w:eastAsia="HG丸ｺﾞｼｯｸM-PRO" w:hAnsi="HG丸ｺﾞｼｯｸM-PRO" w:cs="Times New Roman" w:hint="eastAsia"/>
          <w:sz w:val="24"/>
        </w:rPr>
        <w:t>で設計されている</w:t>
      </w:r>
      <w:r w:rsidR="00367893">
        <w:rPr>
          <w:rFonts w:ascii="HG丸ｺﾞｼｯｸM-PRO" w:eastAsia="HG丸ｺﾞｼｯｸM-PRO" w:hAnsi="HG丸ｺﾞｼｯｸM-PRO" w:cs="Times New Roman" w:hint="eastAsia"/>
          <w:sz w:val="24"/>
        </w:rPr>
        <w:t>。日本では</w:t>
      </w:r>
      <w:r w:rsidR="003C2594">
        <w:rPr>
          <w:rFonts w:ascii="HG丸ｺﾞｼｯｸM-PRO" w:eastAsia="HG丸ｺﾞｼｯｸM-PRO" w:hAnsi="HG丸ｺﾞｼｯｸM-PRO" w:cs="Times New Roman" w:hint="eastAsia"/>
          <w:sz w:val="24"/>
        </w:rPr>
        <w:t>後者の「法定雇用率制度の導入」を取っており、</w:t>
      </w:r>
      <w:r w:rsidR="003F16B6">
        <w:rPr>
          <w:rFonts w:ascii="HG丸ｺﾞｼｯｸM-PRO" w:eastAsia="HG丸ｺﾞｼｯｸM-PRO" w:hAnsi="HG丸ｺﾞｼｯｸM-PRO" w:cs="Times New Roman" w:hint="eastAsia"/>
          <w:sz w:val="24"/>
        </w:rPr>
        <w:t>図のように</w:t>
      </w:r>
      <w:r w:rsidR="003C2594">
        <w:rPr>
          <w:rFonts w:ascii="HG丸ｺﾞｼｯｸM-PRO" w:eastAsia="HG丸ｺﾞｼｯｸM-PRO" w:hAnsi="HG丸ｺﾞｼｯｸM-PRO" w:cs="Times New Roman" w:hint="eastAsia"/>
          <w:sz w:val="24"/>
        </w:rPr>
        <w:t>「障害者雇用促進法」（1976年。前身の「身体障害者雇用促進法」（1960年））によって推進されて</w:t>
      </w:r>
      <w:r w:rsidR="003F16B6">
        <w:rPr>
          <w:rFonts w:ascii="HG丸ｺﾞｼｯｸM-PRO" w:eastAsia="HG丸ｺﾞｼｯｸM-PRO" w:hAnsi="HG丸ｺﾞｼｯｸM-PRO" w:cs="Times New Roman" w:hint="eastAsia"/>
          <w:sz w:val="24"/>
        </w:rPr>
        <w:t>きて</w:t>
      </w:r>
      <w:r w:rsidR="003C2594">
        <w:rPr>
          <w:rFonts w:ascii="HG丸ｺﾞｼｯｸM-PRO" w:eastAsia="HG丸ｺﾞｼｯｸM-PRO" w:hAnsi="HG丸ｺﾞｼｯｸM-PRO" w:cs="Times New Roman" w:hint="eastAsia"/>
          <w:sz w:val="24"/>
        </w:rPr>
        <w:t>いる。</w:t>
      </w:r>
    </w:p>
    <w:p w:rsidR="003F16B6" w:rsidRDefault="003F16B6" w:rsidP="003F16B6">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そして、現状は「（先進諸国においては）福祉から雇用・就業、アクセスやアコモデーション、人権保障、自己決定などの重視へとシフトしてきている。つまり、所得保障を中心とした消極的政策から、障害者の労働市場への統合を目指す積極的政策へと転換してきている」（工藤正　日本労働研究雑誌578号）。障害者の雇用・就労支援に関する制度政策はますます重要になっている。</w:t>
      </w:r>
    </w:p>
    <w:p w:rsidR="003C2594" w:rsidRPr="003F16B6" w:rsidRDefault="003C2594" w:rsidP="00367893">
      <w:pPr>
        <w:ind w:firstLineChars="100" w:firstLine="240"/>
        <w:rPr>
          <w:rFonts w:ascii="HG丸ｺﾞｼｯｸM-PRO" w:eastAsia="HG丸ｺﾞｼｯｸM-PRO" w:hAnsi="HG丸ｺﾞｼｯｸM-PRO" w:cs="Times New Roman"/>
          <w:sz w:val="24"/>
        </w:rPr>
      </w:pPr>
    </w:p>
    <w:p w:rsidR="003C2594" w:rsidRDefault="003C2594" w:rsidP="00367893">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※障害者雇用促進にかかる制度の変遷過程（図）</w:t>
      </w:r>
    </w:p>
    <w:p w:rsidR="003C2594" w:rsidRDefault="00785E9C" w:rsidP="00367893">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noProof/>
          <w:sz w:val="24"/>
        </w:rPr>
        <w:drawing>
          <wp:inline distT="0" distB="0" distL="0" distR="0">
            <wp:extent cx="5725160" cy="62299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229985"/>
                    </a:xfrm>
                    <a:prstGeom prst="rect">
                      <a:avLst/>
                    </a:prstGeom>
                    <a:noFill/>
                    <a:ln>
                      <a:noFill/>
                    </a:ln>
                  </pic:spPr>
                </pic:pic>
              </a:graphicData>
            </a:graphic>
          </wp:inline>
        </w:drawing>
      </w:r>
    </w:p>
    <w:p w:rsidR="003C5D94" w:rsidRDefault="003C5D94" w:rsidP="00367893">
      <w:pPr>
        <w:ind w:firstLineChars="100" w:firstLine="240"/>
        <w:rPr>
          <w:rFonts w:ascii="HG丸ｺﾞｼｯｸM-PRO" w:eastAsia="HG丸ｺﾞｼｯｸM-PRO" w:hAnsi="HG丸ｺﾞｼｯｸM-PRO" w:cs="Times New Roman"/>
          <w:sz w:val="24"/>
        </w:rPr>
      </w:pPr>
    </w:p>
    <w:p w:rsidR="003C5D94" w:rsidRDefault="003C5D94" w:rsidP="00367893">
      <w:pPr>
        <w:ind w:firstLineChars="100" w:firstLine="240"/>
        <w:rPr>
          <w:rFonts w:ascii="HG丸ｺﾞｼｯｸM-PRO" w:eastAsia="HG丸ｺﾞｼｯｸM-PRO" w:hAnsi="HG丸ｺﾞｼｯｸM-PRO" w:cs="Times New Roman"/>
          <w:sz w:val="24"/>
        </w:rPr>
      </w:pPr>
    </w:p>
    <w:tbl>
      <w:tblPr>
        <w:tblStyle w:val="ac"/>
        <w:tblW w:w="0" w:type="auto"/>
        <w:tblLook w:val="04A0" w:firstRow="1" w:lastRow="0" w:firstColumn="1" w:lastColumn="0" w:noHBand="0" w:noVBand="1"/>
      </w:tblPr>
      <w:tblGrid>
        <w:gridCol w:w="988"/>
        <w:gridCol w:w="1275"/>
        <w:gridCol w:w="1843"/>
        <w:gridCol w:w="1134"/>
        <w:gridCol w:w="1276"/>
        <w:gridCol w:w="1978"/>
      </w:tblGrid>
      <w:tr w:rsidR="00785E9C" w:rsidRPr="00D26524" w:rsidTr="0078635F">
        <w:tc>
          <w:tcPr>
            <w:tcW w:w="8494" w:type="dxa"/>
            <w:gridSpan w:val="6"/>
            <w:tcBorders>
              <w:top w:val="nil"/>
              <w:left w:val="nil"/>
              <w:bottom w:val="single" w:sz="12" w:space="0" w:color="auto"/>
              <w:right w:val="nil"/>
            </w:tcBorders>
            <w:vAlign w:val="center"/>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sz w:val="24"/>
                <w:szCs w:val="24"/>
              </w:rPr>
              <w:t>障害者</w:t>
            </w:r>
            <w:r w:rsidRPr="00D26524">
              <w:rPr>
                <w:rFonts w:asciiTheme="majorEastAsia" w:eastAsiaTheme="majorEastAsia" w:hAnsiTheme="majorEastAsia"/>
                <w:sz w:val="24"/>
                <w:szCs w:val="24"/>
              </w:rPr>
              <w:t>雇用率にかかる制度</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変遷</w:t>
            </w:r>
            <w:r w:rsidRPr="00D26524">
              <w:rPr>
                <w:rFonts w:asciiTheme="majorEastAsia" w:eastAsiaTheme="majorEastAsia" w:hAnsiTheme="majorEastAsia"/>
                <w:sz w:val="24"/>
                <w:szCs w:val="24"/>
              </w:rPr>
              <w:t>（</w:t>
            </w:r>
            <w:r w:rsidRPr="00D26524">
              <w:rPr>
                <w:rFonts w:asciiTheme="majorEastAsia" w:eastAsiaTheme="majorEastAsia" w:hAnsiTheme="majorEastAsia" w:hint="eastAsia"/>
                <w:sz w:val="24"/>
                <w:szCs w:val="24"/>
              </w:rPr>
              <w:t>一般企業</w:t>
            </w:r>
            <w:r w:rsidRPr="00D26524">
              <w:rPr>
                <w:rFonts w:asciiTheme="majorEastAsia" w:eastAsiaTheme="majorEastAsia" w:hAnsiTheme="majorEastAsia"/>
                <w:sz w:val="24"/>
                <w:szCs w:val="24"/>
              </w:rPr>
              <w:t>）</w:t>
            </w:r>
          </w:p>
        </w:tc>
      </w:tr>
      <w:tr w:rsidR="00785E9C" w:rsidRPr="00D26524" w:rsidTr="0078635F">
        <w:tc>
          <w:tcPr>
            <w:tcW w:w="988" w:type="dxa"/>
            <w:tcBorders>
              <w:top w:val="single" w:sz="12" w:space="0" w:color="auto"/>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年次</w:t>
            </w:r>
          </w:p>
        </w:tc>
        <w:tc>
          <w:tcPr>
            <w:tcW w:w="1275" w:type="dxa"/>
            <w:tcBorders>
              <w:top w:val="single" w:sz="12" w:space="0" w:color="auto"/>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法定雇用率</w:t>
            </w:r>
          </w:p>
        </w:tc>
        <w:tc>
          <w:tcPr>
            <w:tcW w:w="1843" w:type="dxa"/>
            <w:tcBorders>
              <w:top w:val="single" w:sz="12" w:space="0" w:color="auto"/>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適応</w:t>
            </w:r>
            <w:r w:rsidRPr="00D26524">
              <w:rPr>
                <w:rFonts w:asciiTheme="majorEastAsia" w:eastAsiaTheme="majorEastAsia" w:hAnsiTheme="majorEastAsia"/>
              </w:rPr>
              <w:t>範囲</w:t>
            </w:r>
          </w:p>
        </w:tc>
        <w:tc>
          <w:tcPr>
            <w:tcW w:w="1134" w:type="dxa"/>
            <w:tcBorders>
              <w:top w:val="single" w:sz="12" w:space="0" w:color="auto"/>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除外率</w:t>
            </w:r>
          </w:p>
        </w:tc>
        <w:tc>
          <w:tcPr>
            <w:tcW w:w="1276" w:type="dxa"/>
            <w:tcBorders>
              <w:top w:val="single" w:sz="12" w:space="0" w:color="auto"/>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納付金</w:t>
            </w:r>
            <w:r w:rsidRPr="00D26524">
              <w:rPr>
                <w:rFonts w:asciiTheme="majorEastAsia" w:eastAsiaTheme="majorEastAsia" w:hAnsiTheme="majorEastAsia"/>
              </w:rPr>
              <w:t>対象</w:t>
            </w:r>
          </w:p>
        </w:tc>
        <w:tc>
          <w:tcPr>
            <w:tcW w:w="1978" w:type="dxa"/>
            <w:tcBorders>
              <w:top w:val="single" w:sz="12" w:space="0" w:color="auto"/>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特例子会社</w:t>
            </w:r>
          </w:p>
        </w:tc>
      </w:tr>
      <w:tr w:rsidR="00785E9C" w:rsidRPr="00D26524" w:rsidTr="0078635F">
        <w:tc>
          <w:tcPr>
            <w:tcW w:w="988" w:type="dxa"/>
            <w:tcBorders>
              <w:top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1976年</w:t>
            </w:r>
          </w:p>
        </w:tc>
        <w:tc>
          <w:tcPr>
            <w:tcW w:w="1275" w:type="dxa"/>
            <w:tcBorders>
              <w:top w:val="single" w:sz="12" w:space="0" w:color="auto"/>
            </w:tcBorders>
            <w:shd w:val="clear" w:color="auto" w:fill="DDD9C3" w:themeFill="background2" w:themeFillShade="E6"/>
            <w:vAlign w:val="center"/>
          </w:tcPr>
          <w:p w:rsidR="00785E9C" w:rsidRPr="00D26524" w:rsidRDefault="00785E9C" w:rsidP="0078635F">
            <w:pPr>
              <w:jc w:val="right"/>
              <w:rPr>
                <w:rFonts w:asciiTheme="majorEastAsia" w:eastAsiaTheme="majorEastAsia" w:hAnsiTheme="majorEastAsia"/>
              </w:rPr>
            </w:pPr>
            <w:r w:rsidRPr="00D26524">
              <w:rPr>
                <w:rFonts w:asciiTheme="majorEastAsia" w:eastAsiaTheme="majorEastAsia" w:hAnsiTheme="majorEastAsia" w:hint="eastAsia"/>
              </w:rPr>
              <w:t>1.6</w:t>
            </w:r>
            <w:r w:rsidRPr="00D26524">
              <w:rPr>
                <w:rFonts w:asciiTheme="majorEastAsia" w:eastAsiaTheme="majorEastAsia" w:hAnsiTheme="majorEastAsia"/>
              </w:rPr>
              <w:t>％</w:t>
            </w:r>
          </w:p>
        </w:tc>
        <w:tc>
          <w:tcPr>
            <w:tcW w:w="1843" w:type="dxa"/>
            <w:tcBorders>
              <w:top w:val="single" w:sz="12" w:space="0" w:color="auto"/>
            </w:tcBorders>
            <w:shd w:val="clear" w:color="auto" w:fill="DBE5F1" w:themeFill="accent1" w:themeFillTint="33"/>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身体障害</w:t>
            </w:r>
          </w:p>
        </w:tc>
        <w:tc>
          <w:tcPr>
            <w:tcW w:w="1134" w:type="dxa"/>
            <w:vMerge w:val="restart"/>
            <w:tcBorders>
              <w:top w:val="single" w:sz="12" w:space="0" w:color="auto"/>
            </w:tcBorders>
          </w:tcPr>
          <w:p w:rsidR="00785E9C" w:rsidRPr="00D26524" w:rsidRDefault="00785E9C" w:rsidP="0078635F">
            <w:pPr>
              <w:rPr>
                <w:rFonts w:asciiTheme="majorEastAsia" w:eastAsiaTheme="majorEastAsia" w:hAnsiTheme="majorEastAsia"/>
              </w:rPr>
            </w:pPr>
          </w:p>
        </w:tc>
        <w:tc>
          <w:tcPr>
            <w:tcW w:w="1276" w:type="dxa"/>
            <w:tcBorders>
              <w:top w:val="single" w:sz="12" w:space="0" w:color="auto"/>
            </w:tcBorders>
            <w:shd w:val="clear" w:color="auto" w:fill="F2DBDB" w:themeFill="accent2" w:themeFillTint="33"/>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301人</w:t>
            </w:r>
            <w:r w:rsidRPr="00D26524">
              <w:rPr>
                <w:rFonts w:asciiTheme="majorEastAsia" w:eastAsiaTheme="majorEastAsia" w:hAnsiTheme="majorEastAsia"/>
              </w:rPr>
              <w:t>以上</w:t>
            </w:r>
          </w:p>
        </w:tc>
        <w:tc>
          <w:tcPr>
            <w:tcW w:w="1978" w:type="dxa"/>
            <w:vMerge w:val="restart"/>
            <w:tcBorders>
              <w:top w:val="single" w:sz="12" w:space="0" w:color="auto"/>
            </w:tcBorders>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vMerge w:val="restart"/>
          </w:tcPr>
          <w:p w:rsidR="00785E9C" w:rsidRPr="00D26524" w:rsidRDefault="00785E9C" w:rsidP="0078635F">
            <w:pPr>
              <w:rPr>
                <w:rFonts w:asciiTheme="majorEastAsia" w:eastAsiaTheme="majorEastAsia" w:hAnsiTheme="majorEastAsia"/>
              </w:rPr>
            </w:pPr>
          </w:p>
        </w:tc>
        <w:tc>
          <w:tcPr>
            <w:tcW w:w="1843" w:type="dxa"/>
            <w:vMerge w:val="restart"/>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val="restart"/>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1977年</w:t>
            </w:r>
          </w:p>
        </w:tc>
        <w:tc>
          <w:tcPr>
            <w:tcW w:w="1275" w:type="dxa"/>
            <w:vMerge/>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shd w:val="clear" w:color="auto" w:fill="FBD4B4" w:themeFill="accent6" w:themeFillTint="66"/>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★試行</w:t>
            </w:r>
            <w:r w:rsidRPr="00D26524">
              <w:rPr>
                <w:rFonts w:asciiTheme="majorEastAsia" w:eastAsiaTheme="majorEastAsia" w:hAnsiTheme="majorEastAsia"/>
              </w:rPr>
              <w:t>実施</w:t>
            </w:r>
          </w:p>
        </w:tc>
      </w:tr>
      <w:tr w:rsidR="00785E9C" w:rsidRPr="00D26524" w:rsidTr="0078635F">
        <w:trPr>
          <w:trHeight w:val="730"/>
        </w:trPr>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vMerge/>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1987年</w:t>
            </w:r>
          </w:p>
        </w:tc>
        <w:tc>
          <w:tcPr>
            <w:tcW w:w="1275" w:type="dxa"/>
            <w:vMerge/>
          </w:tcPr>
          <w:p w:rsidR="00785E9C" w:rsidRPr="00D26524" w:rsidRDefault="00785E9C" w:rsidP="0078635F">
            <w:pPr>
              <w:rPr>
                <w:rFonts w:asciiTheme="majorEastAsia" w:eastAsiaTheme="majorEastAsia" w:hAnsiTheme="majorEastAsia"/>
              </w:rPr>
            </w:pPr>
          </w:p>
        </w:tc>
        <w:tc>
          <w:tcPr>
            <w:tcW w:w="1843" w:type="dxa"/>
            <w:shd w:val="clear" w:color="auto" w:fill="DBE5F1" w:themeFill="accent1" w:themeFillTint="33"/>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身体、</w:t>
            </w:r>
            <w:r w:rsidRPr="00D26524">
              <w:rPr>
                <w:rFonts w:asciiTheme="majorEastAsia" w:eastAsiaTheme="majorEastAsia" w:hAnsiTheme="majorEastAsia"/>
              </w:rPr>
              <w:t>知的</w:t>
            </w: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shd w:val="clear" w:color="auto" w:fill="FBD4B4" w:themeFill="accent6" w:themeFillTint="66"/>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w:t>
            </w:r>
            <w:r w:rsidRPr="00D26524">
              <w:rPr>
                <w:rFonts w:asciiTheme="majorEastAsia" w:eastAsiaTheme="majorEastAsia" w:hAnsiTheme="majorEastAsia"/>
              </w:rPr>
              <w:t>法制化</w:t>
            </w: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vMerge/>
          </w:tcPr>
          <w:p w:rsidR="00785E9C" w:rsidRPr="00D26524" w:rsidRDefault="00785E9C" w:rsidP="0078635F">
            <w:pPr>
              <w:rPr>
                <w:rFonts w:asciiTheme="majorEastAsia" w:eastAsiaTheme="majorEastAsia" w:hAnsiTheme="majorEastAsia"/>
              </w:rPr>
            </w:pPr>
          </w:p>
        </w:tc>
        <w:tc>
          <w:tcPr>
            <w:tcW w:w="1843" w:type="dxa"/>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vMerge w:val="restart"/>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1991年</w:t>
            </w:r>
          </w:p>
        </w:tc>
        <w:tc>
          <w:tcPr>
            <w:tcW w:w="5528" w:type="dxa"/>
            <w:gridSpan w:val="4"/>
          </w:tcPr>
          <w:p w:rsidR="00785E9C" w:rsidRPr="00D26524" w:rsidRDefault="00785E9C" w:rsidP="0078635F">
            <w:pPr>
              <w:rPr>
                <w:rFonts w:asciiTheme="majorEastAsia" w:eastAsiaTheme="majorEastAsia" w:hAnsiTheme="majorEastAsia"/>
              </w:rPr>
            </w:pPr>
            <w:r>
              <w:rPr>
                <w:rFonts w:asciiTheme="majorEastAsia" w:eastAsiaTheme="majorEastAsia" w:hAnsiTheme="majorEastAsia" w:hint="eastAsia"/>
              </w:rPr>
              <w:t>※</w:t>
            </w:r>
            <w:r w:rsidRPr="00D26524">
              <w:rPr>
                <w:rFonts w:asciiTheme="majorEastAsia" w:eastAsiaTheme="majorEastAsia" w:hAnsiTheme="majorEastAsia" w:hint="eastAsia"/>
              </w:rPr>
              <w:t>労働省</w:t>
            </w:r>
            <w:r w:rsidRPr="00D26524">
              <w:rPr>
                <w:rFonts w:asciiTheme="majorEastAsia" w:eastAsiaTheme="majorEastAsia" w:hAnsiTheme="majorEastAsia"/>
              </w:rPr>
              <w:t xml:space="preserve">　</w:t>
            </w:r>
            <w:r w:rsidRPr="00D26524">
              <w:rPr>
                <w:rFonts w:asciiTheme="majorEastAsia" w:eastAsiaTheme="majorEastAsia" w:hAnsiTheme="majorEastAsia" w:hint="eastAsia"/>
              </w:rPr>
              <w:t>初めて雇用率</w:t>
            </w:r>
            <w:r w:rsidRPr="00D26524">
              <w:rPr>
                <w:rFonts w:asciiTheme="majorEastAsia" w:eastAsiaTheme="majorEastAsia" w:hAnsiTheme="majorEastAsia"/>
              </w:rPr>
              <w:t>未達成企業名</w:t>
            </w:r>
            <w:r w:rsidRPr="00D26524">
              <w:rPr>
                <w:rFonts w:asciiTheme="majorEastAsia" w:eastAsiaTheme="majorEastAsia" w:hAnsiTheme="majorEastAsia" w:hint="eastAsia"/>
              </w:rPr>
              <w:t>を</w:t>
            </w:r>
            <w:r w:rsidRPr="00D26524">
              <w:rPr>
                <w:rFonts w:asciiTheme="majorEastAsia" w:eastAsiaTheme="majorEastAsia" w:hAnsiTheme="majorEastAsia"/>
              </w:rPr>
              <w:t>公表</w:t>
            </w: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tcPr>
          <w:p w:rsidR="00785E9C" w:rsidRPr="00D26524" w:rsidRDefault="00785E9C" w:rsidP="0078635F">
            <w:pPr>
              <w:rPr>
                <w:rFonts w:asciiTheme="majorEastAsia" w:eastAsiaTheme="majorEastAsia" w:hAnsiTheme="majorEastAsia"/>
              </w:rPr>
            </w:pPr>
          </w:p>
        </w:tc>
        <w:tc>
          <w:tcPr>
            <w:tcW w:w="1843" w:type="dxa"/>
            <w:vMerge w:val="restart"/>
          </w:tcPr>
          <w:p w:rsidR="00785E9C" w:rsidRPr="00D26524" w:rsidRDefault="00785E9C" w:rsidP="0078635F">
            <w:pPr>
              <w:rPr>
                <w:rFonts w:asciiTheme="majorEastAsia" w:eastAsiaTheme="majorEastAsia" w:hAnsiTheme="majorEastAsia"/>
              </w:rPr>
            </w:pPr>
          </w:p>
        </w:tc>
        <w:tc>
          <w:tcPr>
            <w:tcW w:w="1134" w:type="dxa"/>
            <w:vMerge w:val="restart"/>
          </w:tcPr>
          <w:p w:rsidR="00785E9C" w:rsidRPr="00D26524" w:rsidRDefault="00785E9C" w:rsidP="0078635F">
            <w:pPr>
              <w:rPr>
                <w:rFonts w:asciiTheme="majorEastAsia" w:eastAsiaTheme="majorEastAsia" w:hAnsiTheme="majorEastAsia"/>
              </w:rPr>
            </w:pPr>
          </w:p>
        </w:tc>
        <w:tc>
          <w:tcPr>
            <w:tcW w:w="1276" w:type="dxa"/>
            <w:vMerge w:val="restart"/>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1998年</w:t>
            </w:r>
          </w:p>
        </w:tc>
        <w:tc>
          <w:tcPr>
            <w:tcW w:w="1275" w:type="dxa"/>
            <w:shd w:val="clear" w:color="auto" w:fill="DDD9C3" w:themeFill="background2" w:themeFillShade="E6"/>
            <w:vAlign w:val="center"/>
          </w:tcPr>
          <w:p w:rsidR="00785E9C" w:rsidRPr="00D26524" w:rsidRDefault="00785E9C" w:rsidP="0078635F">
            <w:pPr>
              <w:jc w:val="right"/>
              <w:rPr>
                <w:rFonts w:asciiTheme="majorEastAsia" w:eastAsiaTheme="majorEastAsia" w:hAnsiTheme="majorEastAsia"/>
              </w:rPr>
            </w:pPr>
            <w:r w:rsidRPr="00D26524">
              <w:rPr>
                <w:rFonts w:asciiTheme="majorEastAsia" w:eastAsiaTheme="majorEastAsia" w:hAnsiTheme="majorEastAsia" w:hint="eastAsia"/>
              </w:rPr>
              <w:t>1.8</w:t>
            </w:r>
            <w:r w:rsidRPr="00D26524">
              <w:rPr>
                <w:rFonts w:asciiTheme="majorEastAsia" w:eastAsiaTheme="majorEastAsia" w:hAnsiTheme="majorEastAsia"/>
              </w:rPr>
              <w:t>％</w:t>
            </w:r>
          </w:p>
        </w:tc>
        <w:tc>
          <w:tcPr>
            <w:tcW w:w="1843" w:type="dxa"/>
            <w:vMerge/>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2001年</w:t>
            </w:r>
          </w:p>
        </w:tc>
        <w:tc>
          <w:tcPr>
            <w:tcW w:w="5528" w:type="dxa"/>
            <w:gridSpan w:val="4"/>
          </w:tcPr>
          <w:p w:rsidR="00785E9C" w:rsidRPr="00D26524" w:rsidRDefault="00785E9C" w:rsidP="0078635F">
            <w:pPr>
              <w:rPr>
                <w:rFonts w:asciiTheme="majorEastAsia" w:eastAsiaTheme="majorEastAsia" w:hAnsiTheme="majorEastAsia"/>
              </w:rPr>
            </w:pPr>
            <w:r>
              <w:rPr>
                <w:rFonts w:asciiTheme="majorEastAsia" w:eastAsiaTheme="majorEastAsia" w:hAnsiTheme="majorEastAsia" w:hint="eastAsia"/>
              </w:rPr>
              <w:t>※</w:t>
            </w:r>
            <w:r w:rsidRPr="00D26524">
              <w:rPr>
                <w:rFonts w:asciiTheme="majorEastAsia" w:eastAsiaTheme="majorEastAsia" w:hAnsiTheme="majorEastAsia" w:hint="eastAsia"/>
              </w:rPr>
              <w:t>厚生労働省</w:t>
            </w:r>
            <w:r w:rsidRPr="00D26524">
              <w:rPr>
                <w:rFonts w:asciiTheme="majorEastAsia" w:eastAsiaTheme="majorEastAsia" w:hAnsiTheme="majorEastAsia"/>
              </w:rPr>
              <w:t xml:space="preserve">　障害者雇用状況について情報</w:t>
            </w:r>
            <w:r w:rsidRPr="00D26524">
              <w:rPr>
                <w:rFonts w:asciiTheme="majorEastAsia" w:eastAsiaTheme="majorEastAsia" w:hAnsiTheme="majorEastAsia" w:hint="eastAsia"/>
              </w:rPr>
              <w:t>開示</w:t>
            </w:r>
            <w:r w:rsidRPr="00D26524">
              <w:rPr>
                <w:rFonts w:asciiTheme="majorEastAsia" w:eastAsiaTheme="majorEastAsia" w:hAnsiTheme="majorEastAsia"/>
              </w:rPr>
              <w:t>決定</w:t>
            </w: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2002年</w:t>
            </w:r>
          </w:p>
        </w:tc>
        <w:tc>
          <w:tcPr>
            <w:tcW w:w="1275" w:type="dxa"/>
            <w:vMerge w:val="restart"/>
          </w:tcPr>
          <w:p w:rsidR="00785E9C" w:rsidRPr="00D26524" w:rsidRDefault="00785E9C" w:rsidP="0078635F">
            <w:pPr>
              <w:rPr>
                <w:rFonts w:asciiTheme="majorEastAsia" w:eastAsiaTheme="majorEastAsia" w:hAnsiTheme="majorEastAsia"/>
              </w:rPr>
            </w:pPr>
          </w:p>
        </w:tc>
        <w:tc>
          <w:tcPr>
            <w:tcW w:w="1843" w:type="dxa"/>
            <w:vMerge w:val="restart"/>
          </w:tcPr>
          <w:p w:rsidR="00785E9C" w:rsidRPr="00D26524" w:rsidRDefault="00785E9C" w:rsidP="0078635F">
            <w:pPr>
              <w:rPr>
                <w:rFonts w:asciiTheme="majorEastAsia" w:eastAsiaTheme="majorEastAsia" w:hAnsiTheme="majorEastAsia"/>
              </w:rPr>
            </w:pPr>
          </w:p>
        </w:tc>
        <w:tc>
          <w:tcPr>
            <w:tcW w:w="1134" w:type="dxa"/>
          </w:tcPr>
          <w:p w:rsidR="00785E9C" w:rsidRPr="00D26524" w:rsidRDefault="00785E9C" w:rsidP="0078635F">
            <w:pPr>
              <w:rPr>
                <w:rFonts w:asciiTheme="majorEastAsia" w:eastAsiaTheme="majorEastAsia" w:hAnsiTheme="majorEastAsia"/>
              </w:rPr>
            </w:pPr>
          </w:p>
        </w:tc>
        <w:tc>
          <w:tcPr>
            <w:tcW w:w="1276" w:type="dxa"/>
            <w:vMerge w:val="restart"/>
          </w:tcPr>
          <w:p w:rsidR="00785E9C" w:rsidRPr="00D26524" w:rsidRDefault="00785E9C" w:rsidP="0078635F">
            <w:pPr>
              <w:rPr>
                <w:rFonts w:asciiTheme="majorEastAsia" w:eastAsiaTheme="majorEastAsia" w:hAnsiTheme="majorEastAsia"/>
              </w:rPr>
            </w:pPr>
          </w:p>
        </w:tc>
        <w:tc>
          <w:tcPr>
            <w:tcW w:w="1978" w:type="dxa"/>
            <w:shd w:val="clear" w:color="auto" w:fill="FBD4B4" w:themeFill="accent6" w:themeFillTint="66"/>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w:t>
            </w:r>
            <w:r w:rsidRPr="00D26524">
              <w:rPr>
                <w:rFonts w:asciiTheme="majorEastAsia" w:eastAsiaTheme="majorEastAsia" w:hAnsiTheme="majorEastAsia"/>
              </w:rPr>
              <w:t>グループ</w:t>
            </w:r>
            <w:r w:rsidRPr="00D26524">
              <w:rPr>
                <w:rFonts w:asciiTheme="majorEastAsia" w:eastAsiaTheme="majorEastAsia" w:hAnsiTheme="majorEastAsia" w:hint="eastAsia"/>
              </w:rPr>
              <w:t>適用</w:t>
            </w: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2004年</w:t>
            </w:r>
          </w:p>
        </w:tc>
        <w:tc>
          <w:tcPr>
            <w:tcW w:w="1275" w:type="dxa"/>
            <w:vMerge/>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10</w:t>
            </w:r>
            <w:r w:rsidRPr="00D26524">
              <w:rPr>
                <w:rFonts w:asciiTheme="majorEastAsia" w:eastAsiaTheme="majorEastAsia" w:hAnsiTheme="majorEastAsia"/>
              </w:rPr>
              <w:t>p下げ</w:t>
            </w:r>
          </w:p>
        </w:tc>
        <w:tc>
          <w:tcPr>
            <w:tcW w:w="1276" w:type="dxa"/>
            <w:vMerge/>
          </w:tcPr>
          <w:p w:rsidR="00785E9C" w:rsidRPr="00D26524" w:rsidRDefault="00785E9C" w:rsidP="0078635F">
            <w:pPr>
              <w:rPr>
                <w:rFonts w:asciiTheme="majorEastAsia" w:eastAsiaTheme="majorEastAsia" w:hAnsiTheme="majorEastAsia"/>
              </w:rPr>
            </w:pPr>
          </w:p>
        </w:tc>
        <w:tc>
          <w:tcPr>
            <w:tcW w:w="1978" w:type="dxa"/>
            <w:vMerge w:val="restart"/>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2006年</w:t>
            </w:r>
          </w:p>
        </w:tc>
        <w:tc>
          <w:tcPr>
            <w:tcW w:w="1275" w:type="dxa"/>
            <w:vMerge/>
          </w:tcPr>
          <w:p w:rsidR="00785E9C" w:rsidRPr="00D26524" w:rsidRDefault="00785E9C" w:rsidP="0078635F">
            <w:pPr>
              <w:rPr>
                <w:rFonts w:asciiTheme="majorEastAsia" w:eastAsiaTheme="majorEastAsia" w:hAnsiTheme="majorEastAsia"/>
              </w:rPr>
            </w:pPr>
          </w:p>
        </w:tc>
        <w:tc>
          <w:tcPr>
            <w:tcW w:w="1843" w:type="dxa"/>
            <w:shd w:val="clear" w:color="auto" w:fill="DBE5F1" w:themeFill="accent1" w:themeFillTint="33"/>
            <w:vAlign w:val="center"/>
          </w:tcPr>
          <w:p w:rsidR="00785E9C" w:rsidRPr="00D26524" w:rsidRDefault="00785E9C" w:rsidP="0078635F">
            <w:pPr>
              <w:spacing w:line="240" w:lineRule="exact"/>
              <w:rPr>
                <w:rFonts w:asciiTheme="majorEastAsia" w:eastAsiaTheme="majorEastAsia" w:hAnsiTheme="majorEastAsia"/>
              </w:rPr>
            </w:pPr>
            <w:r w:rsidRPr="00D26524">
              <w:rPr>
                <w:rFonts w:asciiTheme="majorEastAsia" w:eastAsiaTheme="majorEastAsia" w:hAnsiTheme="majorEastAsia" w:hint="eastAsia"/>
              </w:rPr>
              <w:t>身体</w:t>
            </w:r>
            <w:r w:rsidRPr="00D26524">
              <w:rPr>
                <w:rFonts w:asciiTheme="majorEastAsia" w:eastAsiaTheme="majorEastAsia" w:hAnsiTheme="majorEastAsia"/>
              </w:rPr>
              <w:t>、知的、精神</w:t>
            </w:r>
          </w:p>
          <w:p w:rsidR="00785E9C" w:rsidRPr="00D26524" w:rsidRDefault="00785E9C" w:rsidP="0078635F">
            <w:pPr>
              <w:spacing w:line="240" w:lineRule="exact"/>
              <w:rPr>
                <w:rFonts w:asciiTheme="majorEastAsia" w:eastAsiaTheme="majorEastAsia" w:hAnsiTheme="majorEastAsia"/>
              </w:rPr>
            </w:pPr>
            <w:r w:rsidRPr="00D26524">
              <w:rPr>
                <w:rFonts w:asciiTheme="majorEastAsia" w:eastAsiaTheme="majorEastAsia" w:hAnsiTheme="majorEastAsia" w:hint="eastAsia"/>
              </w:rPr>
              <w:t>（</w:t>
            </w:r>
            <w:r w:rsidRPr="00D26524">
              <w:rPr>
                <w:rFonts w:asciiTheme="majorEastAsia" w:eastAsiaTheme="majorEastAsia" w:hAnsiTheme="majorEastAsia"/>
              </w:rPr>
              <w:t>短時間含む）</w:t>
            </w:r>
          </w:p>
        </w:tc>
        <w:tc>
          <w:tcPr>
            <w:tcW w:w="1134" w:type="dxa"/>
            <w:vMerge w:val="restart"/>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vMerge/>
          </w:tcPr>
          <w:p w:rsidR="00785E9C" w:rsidRPr="00D26524" w:rsidRDefault="00785E9C" w:rsidP="0078635F">
            <w:pPr>
              <w:rPr>
                <w:rFonts w:asciiTheme="majorEastAsia" w:eastAsiaTheme="majorEastAsia" w:hAnsiTheme="majorEastAsia"/>
              </w:rPr>
            </w:pPr>
          </w:p>
        </w:tc>
        <w:tc>
          <w:tcPr>
            <w:tcW w:w="1843" w:type="dxa"/>
            <w:vMerge w:val="restart"/>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2010年</w:t>
            </w:r>
          </w:p>
        </w:tc>
        <w:tc>
          <w:tcPr>
            <w:tcW w:w="1275" w:type="dxa"/>
            <w:vMerge/>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10</w:t>
            </w:r>
            <w:r w:rsidRPr="00D26524">
              <w:rPr>
                <w:rFonts w:asciiTheme="majorEastAsia" w:eastAsiaTheme="majorEastAsia" w:hAnsiTheme="majorEastAsia"/>
              </w:rPr>
              <w:t>p下げ</w:t>
            </w:r>
          </w:p>
        </w:tc>
        <w:tc>
          <w:tcPr>
            <w:tcW w:w="1276" w:type="dxa"/>
            <w:shd w:val="clear" w:color="auto" w:fill="F2DBDB" w:themeFill="accent2" w:themeFillTint="33"/>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201人</w:t>
            </w:r>
            <w:r w:rsidRPr="00D26524">
              <w:rPr>
                <w:rFonts w:asciiTheme="majorEastAsia" w:eastAsiaTheme="majorEastAsia" w:hAnsiTheme="majorEastAsia"/>
              </w:rPr>
              <w:t>以上</w:t>
            </w:r>
          </w:p>
        </w:tc>
        <w:tc>
          <w:tcPr>
            <w:tcW w:w="1978" w:type="dxa"/>
            <w:shd w:val="clear" w:color="auto" w:fill="FBD4B4" w:themeFill="accent6" w:themeFillTint="66"/>
          </w:tcPr>
          <w:p w:rsidR="00785E9C" w:rsidRPr="00D26524" w:rsidRDefault="00785E9C" w:rsidP="0078635F">
            <w:pPr>
              <w:spacing w:line="200" w:lineRule="exact"/>
              <w:rPr>
                <w:rFonts w:asciiTheme="majorEastAsia" w:eastAsiaTheme="majorEastAsia" w:hAnsiTheme="majorEastAsia"/>
                <w:sz w:val="16"/>
                <w:szCs w:val="16"/>
              </w:rPr>
            </w:pPr>
            <w:r w:rsidRPr="00D26524">
              <w:rPr>
                <w:rFonts w:asciiTheme="majorEastAsia" w:eastAsiaTheme="majorEastAsia" w:hAnsiTheme="majorEastAsia" w:hint="eastAsia"/>
                <w:sz w:val="16"/>
                <w:szCs w:val="16"/>
              </w:rPr>
              <w:t>※</w:t>
            </w:r>
            <w:r w:rsidRPr="00D26524">
              <w:rPr>
                <w:rFonts w:asciiTheme="majorEastAsia" w:eastAsiaTheme="majorEastAsia" w:hAnsiTheme="majorEastAsia"/>
                <w:sz w:val="16"/>
                <w:szCs w:val="16"/>
              </w:rPr>
              <w:t>事業協同</w:t>
            </w:r>
            <w:r w:rsidRPr="00D26524">
              <w:rPr>
                <w:rFonts w:asciiTheme="majorEastAsia" w:eastAsiaTheme="majorEastAsia" w:hAnsiTheme="majorEastAsia" w:hint="eastAsia"/>
                <w:sz w:val="16"/>
                <w:szCs w:val="16"/>
              </w:rPr>
              <w:t>組合型</w:t>
            </w:r>
            <w:r w:rsidRPr="00D26524">
              <w:rPr>
                <w:rFonts w:asciiTheme="majorEastAsia" w:eastAsiaTheme="majorEastAsia" w:hAnsiTheme="majorEastAsia"/>
                <w:sz w:val="16"/>
                <w:szCs w:val="16"/>
              </w:rPr>
              <w:t>補助予算未計上</w:t>
            </w: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vMerge/>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vMerge w:val="restart"/>
          </w:tcPr>
          <w:p w:rsidR="00785E9C" w:rsidRPr="00D26524" w:rsidRDefault="00785E9C" w:rsidP="0078635F">
            <w:pPr>
              <w:spacing w:line="180" w:lineRule="exact"/>
              <w:rPr>
                <w:rFonts w:asciiTheme="majorEastAsia" w:eastAsiaTheme="majorEastAsia" w:hAnsiTheme="majorEastAsia"/>
                <w:sz w:val="16"/>
                <w:szCs w:val="16"/>
              </w:rPr>
            </w:pPr>
            <w:r w:rsidRPr="00D26524">
              <w:rPr>
                <w:rFonts w:asciiTheme="majorEastAsia" w:eastAsiaTheme="majorEastAsia" w:hAnsiTheme="majorEastAsia" w:hint="eastAsia"/>
                <w:sz w:val="16"/>
                <w:szCs w:val="16"/>
              </w:rPr>
              <w:t>※</w:t>
            </w:r>
            <w:r w:rsidRPr="00D26524">
              <w:rPr>
                <w:rFonts w:asciiTheme="majorEastAsia" w:eastAsiaTheme="majorEastAsia" w:hAnsiTheme="majorEastAsia"/>
                <w:sz w:val="16"/>
                <w:szCs w:val="16"/>
              </w:rPr>
              <w:t>廃止</w:t>
            </w:r>
            <w:r w:rsidRPr="00D26524">
              <w:rPr>
                <w:rFonts w:asciiTheme="majorEastAsia" w:eastAsiaTheme="majorEastAsia" w:hAnsiTheme="majorEastAsia" w:hint="eastAsia"/>
                <w:sz w:val="16"/>
                <w:szCs w:val="16"/>
              </w:rPr>
              <w:t>の</w:t>
            </w:r>
            <w:r w:rsidRPr="00D26524">
              <w:rPr>
                <w:rFonts w:asciiTheme="majorEastAsia" w:eastAsiaTheme="majorEastAsia" w:hAnsiTheme="majorEastAsia"/>
                <w:sz w:val="16"/>
                <w:szCs w:val="16"/>
              </w:rPr>
              <w:t>方向で段階的引下げ</w:t>
            </w:r>
          </w:p>
        </w:tc>
        <w:tc>
          <w:tcPr>
            <w:tcW w:w="1276" w:type="dxa"/>
            <w:vMerge w:val="restart"/>
          </w:tcPr>
          <w:p w:rsidR="00785E9C" w:rsidRPr="00D26524" w:rsidRDefault="00785E9C" w:rsidP="0078635F">
            <w:pPr>
              <w:rPr>
                <w:rFonts w:asciiTheme="majorEastAsia" w:eastAsiaTheme="majorEastAsia" w:hAnsiTheme="majorEastAsia"/>
              </w:rPr>
            </w:pPr>
          </w:p>
        </w:tc>
        <w:tc>
          <w:tcPr>
            <w:tcW w:w="1978" w:type="dxa"/>
            <w:vMerge w:val="restart"/>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2013</w:t>
            </w:r>
            <w:r w:rsidRPr="00D26524">
              <w:rPr>
                <w:rFonts w:asciiTheme="majorEastAsia" w:eastAsiaTheme="majorEastAsia" w:hAnsiTheme="majorEastAsia"/>
              </w:rPr>
              <w:t>年</w:t>
            </w:r>
          </w:p>
        </w:tc>
        <w:tc>
          <w:tcPr>
            <w:tcW w:w="1275" w:type="dxa"/>
            <w:shd w:val="clear" w:color="auto" w:fill="DDD9C3" w:themeFill="background2" w:themeFillShade="E6"/>
            <w:vAlign w:val="center"/>
          </w:tcPr>
          <w:p w:rsidR="00785E9C" w:rsidRPr="00D26524" w:rsidRDefault="00785E9C" w:rsidP="0078635F">
            <w:pPr>
              <w:jc w:val="right"/>
              <w:rPr>
                <w:rFonts w:asciiTheme="majorEastAsia" w:eastAsiaTheme="majorEastAsia" w:hAnsiTheme="majorEastAsia"/>
              </w:rPr>
            </w:pPr>
            <w:r w:rsidRPr="00D26524">
              <w:rPr>
                <w:rFonts w:asciiTheme="majorEastAsia" w:eastAsiaTheme="majorEastAsia" w:hAnsiTheme="majorEastAsia" w:hint="eastAsia"/>
              </w:rPr>
              <w:t>2.0</w:t>
            </w:r>
            <w:r w:rsidRPr="00D26524">
              <w:rPr>
                <w:rFonts w:asciiTheme="majorEastAsia" w:eastAsiaTheme="majorEastAsia" w:hAnsiTheme="majorEastAsia"/>
              </w:rPr>
              <w:t>％</w:t>
            </w:r>
          </w:p>
        </w:tc>
        <w:tc>
          <w:tcPr>
            <w:tcW w:w="1843" w:type="dxa"/>
            <w:vMerge/>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vMerge/>
          </w:tcPr>
          <w:p w:rsidR="00785E9C" w:rsidRPr="00D26524" w:rsidRDefault="00785E9C" w:rsidP="0078635F">
            <w:pPr>
              <w:rPr>
                <w:rFonts w:asciiTheme="majorEastAsia" w:eastAsiaTheme="majorEastAsia" w:hAnsiTheme="majorEastAsia"/>
              </w:rPr>
            </w:pP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2015年</w:t>
            </w:r>
          </w:p>
        </w:tc>
        <w:tc>
          <w:tcPr>
            <w:tcW w:w="1275" w:type="dxa"/>
            <w:vMerge w:val="restart"/>
          </w:tcPr>
          <w:p w:rsidR="00785E9C" w:rsidRPr="00D26524" w:rsidRDefault="00785E9C" w:rsidP="0078635F">
            <w:pPr>
              <w:rPr>
                <w:rFonts w:asciiTheme="majorEastAsia" w:eastAsiaTheme="majorEastAsia" w:hAnsiTheme="majorEastAsia"/>
              </w:rPr>
            </w:pPr>
          </w:p>
        </w:tc>
        <w:tc>
          <w:tcPr>
            <w:tcW w:w="1843" w:type="dxa"/>
            <w:vMerge/>
          </w:tcPr>
          <w:p w:rsidR="00785E9C" w:rsidRPr="00D26524" w:rsidRDefault="00785E9C" w:rsidP="0078635F">
            <w:pPr>
              <w:rPr>
                <w:rFonts w:asciiTheme="majorEastAsia" w:eastAsiaTheme="majorEastAsia" w:hAnsiTheme="majorEastAsia"/>
              </w:rPr>
            </w:pPr>
          </w:p>
        </w:tc>
        <w:tc>
          <w:tcPr>
            <w:tcW w:w="1134" w:type="dxa"/>
            <w:vMerge/>
          </w:tcPr>
          <w:p w:rsidR="00785E9C" w:rsidRPr="00D26524" w:rsidRDefault="00785E9C" w:rsidP="0078635F">
            <w:pPr>
              <w:rPr>
                <w:rFonts w:asciiTheme="majorEastAsia" w:eastAsiaTheme="majorEastAsia" w:hAnsiTheme="majorEastAsia"/>
              </w:rPr>
            </w:pPr>
          </w:p>
        </w:tc>
        <w:tc>
          <w:tcPr>
            <w:tcW w:w="1276" w:type="dxa"/>
            <w:shd w:val="clear" w:color="auto" w:fill="FBD4B4" w:themeFill="accent6" w:themeFillTint="66"/>
          </w:tcPr>
          <w:p w:rsidR="00785E9C" w:rsidRPr="00D26524" w:rsidRDefault="00785E9C" w:rsidP="0078635F">
            <w:pPr>
              <w:rPr>
                <w:rFonts w:asciiTheme="majorEastAsia" w:eastAsiaTheme="majorEastAsia" w:hAnsiTheme="majorEastAsia"/>
              </w:rPr>
            </w:pPr>
            <w:r w:rsidRPr="00D26524">
              <w:rPr>
                <w:rFonts w:asciiTheme="majorEastAsia" w:eastAsiaTheme="majorEastAsia" w:hAnsiTheme="majorEastAsia" w:hint="eastAsia"/>
              </w:rPr>
              <w:t>101人</w:t>
            </w:r>
            <w:r w:rsidRPr="00D26524">
              <w:rPr>
                <w:rFonts w:asciiTheme="majorEastAsia" w:eastAsiaTheme="majorEastAsia" w:hAnsiTheme="majorEastAsia"/>
              </w:rPr>
              <w:t>以上</w:t>
            </w:r>
          </w:p>
        </w:tc>
        <w:tc>
          <w:tcPr>
            <w:tcW w:w="1978" w:type="dxa"/>
            <w:vMerge/>
          </w:tcPr>
          <w:p w:rsidR="00785E9C" w:rsidRPr="00D26524" w:rsidRDefault="00785E9C" w:rsidP="0078635F">
            <w:pPr>
              <w:rPr>
                <w:rFonts w:asciiTheme="majorEastAsia" w:eastAsiaTheme="majorEastAsia" w:hAnsiTheme="majorEastAsia"/>
              </w:rPr>
            </w:pPr>
          </w:p>
        </w:tc>
      </w:tr>
      <w:tr w:rsidR="00785E9C" w:rsidRPr="00D26524" w:rsidTr="0078635F">
        <w:tc>
          <w:tcPr>
            <w:tcW w:w="988" w:type="dxa"/>
            <w:tcBorders>
              <w:bottom w:val="single" w:sz="12" w:space="0" w:color="auto"/>
            </w:tcBorders>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2018</w:t>
            </w:r>
            <w:r w:rsidRPr="00D26524">
              <w:rPr>
                <w:rFonts w:asciiTheme="majorEastAsia" w:eastAsiaTheme="majorEastAsia" w:hAnsiTheme="majorEastAsia"/>
              </w:rPr>
              <w:t>年</w:t>
            </w:r>
          </w:p>
        </w:tc>
        <w:tc>
          <w:tcPr>
            <w:tcW w:w="1275" w:type="dxa"/>
            <w:vMerge/>
            <w:tcBorders>
              <w:bottom w:val="single" w:sz="12" w:space="0" w:color="auto"/>
            </w:tcBorders>
          </w:tcPr>
          <w:p w:rsidR="00785E9C" w:rsidRPr="00D26524" w:rsidRDefault="00785E9C" w:rsidP="0078635F">
            <w:pPr>
              <w:rPr>
                <w:rFonts w:asciiTheme="majorEastAsia" w:eastAsiaTheme="majorEastAsia" w:hAnsiTheme="majorEastAsia"/>
              </w:rPr>
            </w:pPr>
          </w:p>
        </w:tc>
        <w:tc>
          <w:tcPr>
            <w:tcW w:w="1843" w:type="dxa"/>
            <w:tcBorders>
              <w:bottom w:val="single" w:sz="12" w:space="0" w:color="auto"/>
            </w:tcBorders>
            <w:shd w:val="clear" w:color="auto" w:fill="DBE5F1" w:themeFill="accent1" w:themeFillTint="33"/>
            <w:vAlign w:val="center"/>
          </w:tcPr>
          <w:p w:rsidR="00785E9C" w:rsidRPr="00D26524" w:rsidRDefault="00785E9C" w:rsidP="0078635F">
            <w:pPr>
              <w:jc w:val="center"/>
              <w:rPr>
                <w:rFonts w:asciiTheme="majorEastAsia" w:eastAsiaTheme="majorEastAsia" w:hAnsiTheme="majorEastAsia"/>
              </w:rPr>
            </w:pPr>
            <w:r w:rsidRPr="00D26524">
              <w:rPr>
                <w:rFonts w:asciiTheme="majorEastAsia" w:eastAsiaTheme="majorEastAsia" w:hAnsiTheme="majorEastAsia" w:hint="eastAsia"/>
              </w:rPr>
              <w:t>精神</w:t>
            </w:r>
            <w:r w:rsidRPr="00D26524">
              <w:rPr>
                <w:rFonts w:asciiTheme="majorEastAsia" w:eastAsiaTheme="majorEastAsia" w:hAnsiTheme="majorEastAsia"/>
              </w:rPr>
              <w:t>の義務化</w:t>
            </w:r>
          </w:p>
        </w:tc>
        <w:tc>
          <w:tcPr>
            <w:tcW w:w="1134" w:type="dxa"/>
            <w:vMerge/>
            <w:tcBorders>
              <w:bottom w:val="single" w:sz="12" w:space="0" w:color="auto"/>
            </w:tcBorders>
          </w:tcPr>
          <w:p w:rsidR="00785E9C" w:rsidRPr="00D26524" w:rsidRDefault="00785E9C" w:rsidP="0078635F">
            <w:pPr>
              <w:rPr>
                <w:rFonts w:asciiTheme="majorEastAsia" w:eastAsiaTheme="majorEastAsia" w:hAnsiTheme="majorEastAsia"/>
              </w:rPr>
            </w:pPr>
          </w:p>
        </w:tc>
        <w:tc>
          <w:tcPr>
            <w:tcW w:w="1276" w:type="dxa"/>
            <w:tcBorders>
              <w:bottom w:val="single" w:sz="12" w:space="0" w:color="auto"/>
            </w:tcBorders>
          </w:tcPr>
          <w:p w:rsidR="00785E9C" w:rsidRPr="00D26524" w:rsidRDefault="00785E9C" w:rsidP="0078635F">
            <w:pPr>
              <w:rPr>
                <w:rFonts w:asciiTheme="majorEastAsia" w:eastAsiaTheme="majorEastAsia" w:hAnsiTheme="majorEastAsia"/>
              </w:rPr>
            </w:pPr>
          </w:p>
        </w:tc>
        <w:tc>
          <w:tcPr>
            <w:tcW w:w="1978" w:type="dxa"/>
            <w:vMerge/>
            <w:tcBorders>
              <w:bottom w:val="single" w:sz="12" w:space="0" w:color="auto"/>
            </w:tcBorders>
          </w:tcPr>
          <w:p w:rsidR="00785E9C" w:rsidRPr="00D26524" w:rsidRDefault="00785E9C" w:rsidP="0078635F">
            <w:pPr>
              <w:rPr>
                <w:rFonts w:asciiTheme="majorEastAsia" w:eastAsiaTheme="majorEastAsia" w:hAnsiTheme="majorEastAsia"/>
              </w:rPr>
            </w:pPr>
          </w:p>
        </w:tc>
      </w:tr>
    </w:tbl>
    <w:p w:rsidR="00785E9C" w:rsidRDefault="00785E9C" w:rsidP="00785E9C"/>
    <w:p w:rsidR="003C5D94" w:rsidRDefault="003C5D94" w:rsidP="00785E9C">
      <w:pPr>
        <w:rPr>
          <w:rFonts w:ascii="HG丸ｺﾞｼｯｸM-PRO" w:eastAsia="HG丸ｺﾞｼｯｸM-PRO" w:hAnsi="HG丸ｺﾞｼｯｸM-PRO" w:cs="Times New Roman"/>
          <w:sz w:val="24"/>
        </w:rPr>
      </w:pPr>
    </w:p>
    <w:p w:rsidR="00E133C7" w:rsidRDefault="00735C4B" w:rsidP="00CC5D94">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日本の障害者雇用率制度は、</w:t>
      </w:r>
      <w:r w:rsidR="00E133C7">
        <w:rPr>
          <w:rFonts w:ascii="HG丸ｺﾞｼｯｸM-PRO" w:eastAsia="HG丸ｺﾞｼｯｸM-PRO" w:hAnsi="HG丸ｺﾞｼｯｸM-PRO" w:cs="Times New Roman" w:hint="eastAsia"/>
          <w:sz w:val="24"/>
        </w:rPr>
        <w:t>企業に対し雇用義務を課し、未達成の場合には「納付金」を徴収、それを原資として、雇用率を達成した場合には「調整金」「報奨金」を支給、職場環境改善を行う企業には「助成金」を支給するというインセンティブを用意している。障害者雇用に伴う経済的負担を企業間で調整する仕組みである。このインセンティブがもっともよく表れるのが、特例子会社制度である。子会社に障害者を集めて、その働きやすい職場環境をつくることを可能にすると同時に、親会社に雇用率達成という経済的インセンティブを与える。1987年に制度化され、2002年に</w:t>
      </w:r>
      <w:r w:rsidR="00CC5D94" w:rsidRPr="00CC5D94">
        <w:rPr>
          <w:rFonts w:ascii="HG丸ｺﾞｼｯｸM-PRO" w:eastAsia="HG丸ｺﾞｼｯｸM-PRO" w:hAnsi="HG丸ｺﾞｼｯｸM-PRO" w:cs="Times New Roman" w:hint="eastAsia"/>
          <w:sz w:val="24"/>
        </w:rPr>
        <w:t>「グループ会社による適用」</w:t>
      </w:r>
      <w:r w:rsidR="00CC5D94">
        <w:rPr>
          <w:rFonts w:ascii="HG丸ｺﾞｼｯｸM-PRO" w:eastAsia="HG丸ｺﾞｼｯｸM-PRO" w:hAnsi="HG丸ｺﾞｼｯｸM-PRO" w:cs="Times New Roman" w:hint="eastAsia"/>
          <w:sz w:val="24"/>
        </w:rPr>
        <w:t>（</w:t>
      </w:r>
      <w:r w:rsidR="00CC5D94" w:rsidRPr="00CC5D94">
        <w:rPr>
          <w:rFonts w:ascii="HG丸ｺﾞｼｯｸM-PRO" w:eastAsia="HG丸ｺﾞｼｯｸM-PRO" w:hAnsi="HG丸ｺﾞｼｯｸM-PRO" w:cs="Times New Roman" w:hint="eastAsia"/>
          <w:sz w:val="24"/>
        </w:rPr>
        <w:t>企業グループ算定特例〔法４５条の２〕</w:t>
      </w:r>
      <w:r w:rsidR="00CC5D94">
        <w:rPr>
          <w:rFonts w:ascii="HG丸ｺﾞｼｯｸM-PRO" w:eastAsia="HG丸ｺﾞｼｯｸM-PRO" w:hAnsi="HG丸ｺﾞｼｯｸM-PRO" w:cs="Times New Roman" w:hint="eastAsia"/>
          <w:sz w:val="24"/>
        </w:rPr>
        <w:t>）</w:t>
      </w:r>
      <w:r w:rsidR="00CC5D94" w:rsidRPr="00CC5D94">
        <w:rPr>
          <w:rFonts w:ascii="HG丸ｺﾞｼｯｸM-PRO" w:eastAsia="HG丸ｺﾞｼｯｸM-PRO" w:hAnsi="HG丸ｺﾞｼｯｸM-PRO" w:cs="Times New Roman" w:hint="eastAsia"/>
          <w:sz w:val="24"/>
        </w:rPr>
        <w:t>、あるいは「事業協同組合等による適用」</w:t>
      </w:r>
      <w:r w:rsidR="00CC5D94">
        <w:rPr>
          <w:rFonts w:ascii="HG丸ｺﾞｼｯｸM-PRO" w:eastAsia="HG丸ｺﾞｼｯｸM-PRO" w:hAnsi="HG丸ｺﾞｼｯｸM-PRO" w:cs="Times New Roman" w:hint="eastAsia"/>
          <w:sz w:val="24"/>
        </w:rPr>
        <w:t>（</w:t>
      </w:r>
      <w:r w:rsidR="00CC5D94" w:rsidRPr="00CC5D94">
        <w:rPr>
          <w:rFonts w:ascii="HG丸ｺﾞｼｯｸM-PRO" w:eastAsia="HG丸ｺﾞｼｯｸM-PRO" w:hAnsi="HG丸ｺﾞｼｯｸM-PRO" w:cs="Times New Roman" w:hint="eastAsia"/>
          <w:sz w:val="24"/>
        </w:rPr>
        <w:t>事業協同組合等算定特例〔法45条の３〕</w:t>
      </w:r>
      <w:r w:rsidR="00CC5D94">
        <w:rPr>
          <w:rFonts w:ascii="HG丸ｺﾞｼｯｸM-PRO" w:eastAsia="HG丸ｺﾞｼｯｸM-PRO" w:hAnsi="HG丸ｺﾞｼｯｸM-PRO" w:cs="Times New Roman" w:hint="eastAsia"/>
          <w:sz w:val="24"/>
        </w:rPr>
        <w:t>）</w:t>
      </w:r>
      <w:r w:rsidR="00E133C7">
        <w:rPr>
          <w:rFonts w:ascii="HG丸ｺﾞｼｯｸM-PRO" w:eastAsia="HG丸ｺﾞｼｯｸM-PRO" w:hAnsi="HG丸ｺﾞｼｯｸM-PRO" w:cs="Times New Roman" w:hint="eastAsia"/>
          <w:sz w:val="24"/>
        </w:rPr>
        <w:t>の</w:t>
      </w:r>
      <w:r w:rsidR="00CC5D94" w:rsidRPr="00CC5D94">
        <w:rPr>
          <w:rFonts w:ascii="HG丸ｺﾞｼｯｸM-PRO" w:eastAsia="HG丸ｺﾞｼｯｸM-PRO" w:hAnsi="HG丸ｺﾞｼｯｸM-PRO" w:cs="Times New Roman" w:hint="eastAsia"/>
          <w:sz w:val="24"/>
        </w:rPr>
        <w:t>緩和規定</w:t>
      </w:r>
      <w:r w:rsidR="00E133C7">
        <w:rPr>
          <w:rFonts w:ascii="HG丸ｺﾞｼｯｸM-PRO" w:eastAsia="HG丸ｺﾞｼｯｸM-PRO" w:hAnsi="HG丸ｺﾞｼｯｸM-PRO" w:cs="Times New Roman" w:hint="eastAsia"/>
          <w:sz w:val="24"/>
        </w:rPr>
        <w:t>が登場する。</w:t>
      </w:r>
    </w:p>
    <w:p w:rsidR="00CC5D94" w:rsidRDefault="00E133C7" w:rsidP="00CC5D94">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事業協同組合等による適用制度が中小企業向けの対策であったが、利用が進んでいない。総じて、</w:t>
      </w:r>
      <w:r w:rsidR="00CC5D94" w:rsidRPr="00CC5D94">
        <w:rPr>
          <w:rFonts w:ascii="HG丸ｺﾞｼｯｸM-PRO" w:eastAsia="HG丸ｺﾞｼｯｸM-PRO" w:hAnsi="HG丸ｺﾞｼｯｸM-PRO" w:cs="Times New Roman" w:hint="eastAsia"/>
          <w:sz w:val="24"/>
        </w:rPr>
        <w:t>これら既存制度の特例は地域中小企業の取組み</w:t>
      </w:r>
      <w:r>
        <w:rPr>
          <w:rFonts w:ascii="HG丸ｺﾞｼｯｸM-PRO" w:eastAsia="HG丸ｺﾞｼｯｸM-PRO" w:hAnsi="HG丸ｺﾞｼｯｸM-PRO" w:cs="Times New Roman" w:hint="eastAsia"/>
          <w:sz w:val="24"/>
        </w:rPr>
        <w:t>や特性</w:t>
      </w:r>
      <w:r w:rsidR="00CC5D94" w:rsidRPr="00CC5D94">
        <w:rPr>
          <w:rFonts w:ascii="HG丸ｺﾞｼｯｸM-PRO" w:eastAsia="HG丸ｺﾞｼｯｸM-PRO" w:hAnsi="HG丸ｺﾞｼｯｸM-PRO" w:cs="Times New Roman" w:hint="eastAsia"/>
          <w:sz w:val="24"/>
        </w:rPr>
        <w:t>には整合していない</w:t>
      </w:r>
      <w:r>
        <w:rPr>
          <w:rFonts w:ascii="HG丸ｺﾞｼｯｸM-PRO" w:eastAsia="HG丸ｺﾞｼｯｸM-PRO" w:hAnsi="HG丸ｺﾞｼｯｸM-PRO" w:cs="Times New Roman" w:hint="eastAsia"/>
          <w:sz w:val="24"/>
        </w:rPr>
        <w:t>と言える</w:t>
      </w:r>
      <w:r w:rsidR="00CC5D94" w:rsidRPr="00CC5D94">
        <w:rPr>
          <w:rFonts w:ascii="HG丸ｺﾞｼｯｸM-PRO" w:eastAsia="HG丸ｺﾞｼｯｸM-PRO" w:hAnsi="HG丸ｺﾞｼｯｸM-PRO" w:cs="Times New Roman" w:hint="eastAsia"/>
          <w:sz w:val="24"/>
        </w:rPr>
        <w:t>。</w:t>
      </w:r>
    </w:p>
    <w:p w:rsidR="003C5D94" w:rsidRDefault="003C5D94" w:rsidP="00CC5D94">
      <w:pPr>
        <w:ind w:firstLineChars="100" w:firstLine="240"/>
        <w:rPr>
          <w:rFonts w:ascii="HG丸ｺﾞｼｯｸM-PRO" w:eastAsia="HG丸ｺﾞｼｯｸM-PRO" w:hAnsi="HG丸ｺﾞｼｯｸM-PRO" w:cs="Times New Roman"/>
          <w:sz w:val="24"/>
        </w:rPr>
      </w:pPr>
    </w:p>
    <w:p w:rsidR="00CC5D94" w:rsidRDefault="00CC5D94" w:rsidP="00CC5D94">
      <w:pPr>
        <w:ind w:firstLineChars="100" w:firstLine="240"/>
        <w:rPr>
          <w:rFonts w:ascii="HG丸ｺﾞｼｯｸM-PRO" w:eastAsia="HG丸ｺﾞｼｯｸM-PRO" w:hAnsi="HG丸ｺﾞｼｯｸM-PRO" w:cs="Times New Roman"/>
          <w:sz w:val="24"/>
        </w:rPr>
      </w:pPr>
      <w:r w:rsidRPr="00CC5D94">
        <w:rPr>
          <w:rFonts w:ascii="HG丸ｺﾞｼｯｸM-PRO" w:eastAsia="HG丸ｺﾞｼｯｸM-PRO" w:hAnsi="HG丸ｺﾞｼｯｸM-PRO" w:cs="Times New Roman" w:hint="eastAsia"/>
          <w:sz w:val="24"/>
        </w:rPr>
        <w:t>そこで、</w:t>
      </w:r>
      <w:r w:rsidR="00E133C7">
        <w:rPr>
          <w:rFonts w:ascii="HG丸ｺﾞｼｯｸM-PRO" w:eastAsia="HG丸ｺﾞｼｯｸM-PRO" w:hAnsi="HG丸ｺﾞｼｯｸM-PRO" w:cs="Times New Roman" w:hint="eastAsia"/>
          <w:sz w:val="24"/>
        </w:rPr>
        <w:t>豊中市の社会イノベーション推進のためのモデル事業では、</w:t>
      </w:r>
      <w:r w:rsidRPr="00CC5D94">
        <w:rPr>
          <w:rFonts w:ascii="HG丸ｺﾞｼｯｸM-PRO" w:eastAsia="HG丸ｺﾞｼｯｸM-PRO" w:hAnsi="HG丸ｺﾞｼｯｸM-PRO" w:cs="Times New Roman" w:hint="eastAsia"/>
          <w:sz w:val="24"/>
        </w:rPr>
        <w:t>これら特例規定等を乗り越える、地域の</w:t>
      </w:r>
      <w:r w:rsidR="00E133C7">
        <w:rPr>
          <w:rFonts w:ascii="HG丸ｺﾞｼｯｸM-PRO" w:eastAsia="HG丸ｺﾞｼｯｸM-PRO" w:hAnsi="HG丸ｺﾞｼｯｸM-PRO" w:cs="Times New Roman" w:hint="eastAsia"/>
          <w:sz w:val="24"/>
        </w:rPr>
        <w:t>「</w:t>
      </w:r>
      <w:r w:rsidRPr="00CC5D94">
        <w:rPr>
          <w:rFonts w:ascii="HG丸ｺﾞｼｯｸM-PRO" w:eastAsia="HG丸ｺﾞｼｯｸM-PRO" w:hAnsi="HG丸ｺﾞｼｯｸM-PRO" w:cs="Times New Roman" w:hint="eastAsia"/>
          <w:sz w:val="24"/>
        </w:rPr>
        <w:t>中小企業グループ制度</w:t>
      </w:r>
      <w:r w:rsidR="00E133C7">
        <w:rPr>
          <w:rFonts w:ascii="HG丸ｺﾞｼｯｸM-PRO" w:eastAsia="HG丸ｺﾞｼｯｸM-PRO" w:hAnsi="HG丸ｺﾞｼｯｸM-PRO" w:cs="Times New Roman" w:hint="eastAsia"/>
          <w:sz w:val="24"/>
        </w:rPr>
        <w:t>」</w:t>
      </w:r>
      <w:r w:rsidR="003F16B6">
        <w:rPr>
          <w:rFonts w:ascii="HG丸ｺﾞｼｯｸM-PRO" w:eastAsia="HG丸ｺﾞｼｯｸM-PRO" w:hAnsi="HG丸ｺﾞｼｯｸM-PRO" w:cs="Times New Roman" w:hint="eastAsia"/>
          <w:sz w:val="24"/>
        </w:rPr>
        <w:t>（特例）について、中小企業の特性、強みを重視すること、（株）きるとの経験を活かすことを大事なコンセプトに採用し、</w:t>
      </w:r>
      <w:r w:rsidR="00824CD3">
        <w:rPr>
          <w:rFonts w:ascii="HG丸ｺﾞｼｯｸM-PRO" w:eastAsia="HG丸ｺﾞｼｯｸM-PRO" w:hAnsi="HG丸ｺﾞｼｯｸM-PRO" w:cs="Times New Roman" w:hint="eastAsia"/>
          <w:sz w:val="24"/>
        </w:rPr>
        <w:t>新たな障害者雇用促進のモデル制度を検討することとした。そして、既存の</w:t>
      </w:r>
      <w:r w:rsidRPr="00CC5D94">
        <w:rPr>
          <w:rFonts w:ascii="HG丸ｺﾞｼｯｸM-PRO" w:eastAsia="HG丸ｺﾞｼｯｸM-PRO" w:hAnsi="HG丸ｺﾞｼｯｸM-PRO" w:cs="Times New Roman" w:hint="eastAsia"/>
          <w:sz w:val="24"/>
        </w:rPr>
        <w:t>特例子会社制度の目</w:t>
      </w:r>
      <w:r>
        <w:rPr>
          <w:rFonts w:ascii="HG丸ｺﾞｼｯｸM-PRO" w:eastAsia="HG丸ｺﾞｼｯｸM-PRO" w:hAnsi="HG丸ｺﾞｼｯｸM-PRO" w:cs="Times New Roman" w:hint="eastAsia"/>
          <w:sz w:val="24"/>
        </w:rPr>
        <w:t>的、趣旨を拡張する</w:t>
      </w:r>
      <w:r w:rsidR="00081728">
        <w:rPr>
          <w:rFonts w:ascii="HG丸ｺﾞｼｯｸM-PRO" w:eastAsia="HG丸ｺﾞｼｯｸM-PRO" w:hAnsi="HG丸ｺﾞｼｯｸM-PRO" w:cs="Times New Roman" w:hint="eastAsia"/>
          <w:sz w:val="24"/>
        </w:rPr>
        <w:t>こと</w:t>
      </w:r>
      <w:r w:rsidR="00824CD3">
        <w:rPr>
          <w:rFonts w:ascii="HG丸ｺﾞｼｯｸM-PRO" w:eastAsia="HG丸ｺﾞｼｯｸM-PRO" w:hAnsi="HG丸ｺﾞｼｯｸM-PRO" w:cs="Times New Roman" w:hint="eastAsia"/>
          <w:sz w:val="24"/>
        </w:rPr>
        <w:t>をめざした</w:t>
      </w:r>
      <w:r>
        <w:rPr>
          <w:rFonts w:ascii="HG丸ｺﾞｼｯｸM-PRO" w:eastAsia="HG丸ｺﾞｼｯｸM-PRO" w:hAnsi="HG丸ｺﾞｼｯｸM-PRO" w:cs="Times New Roman" w:hint="eastAsia"/>
          <w:sz w:val="24"/>
        </w:rPr>
        <w:t>。</w:t>
      </w:r>
    </w:p>
    <w:p w:rsidR="00482950" w:rsidRPr="00824CD3" w:rsidRDefault="00482950">
      <w:pPr>
        <w:rPr>
          <w:rFonts w:ascii="HG丸ｺﾞｼｯｸM-PRO" w:eastAsia="HG丸ｺﾞｼｯｸM-PRO" w:hAnsi="HG丸ｺﾞｼｯｸM-PRO" w:cs="Times New Roman"/>
          <w:sz w:val="24"/>
        </w:rPr>
      </w:pPr>
    </w:p>
    <w:p w:rsidR="000A7C46" w:rsidRDefault="000A7C46"/>
    <w:p w:rsidR="000A7C46" w:rsidRDefault="000A7C46"/>
    <w:p w:rsidR="00126B86" w:rsidRDefault="00126B86">
      <w:pPr>
        <w:widowControl/>
        <w:jc w:val="left"/>
      </w:pPr>
    </w:p>
    <w:p w:rsidR="000A7C46" w:rsidRDefault="000A7C46"/>
    <w:p w:rsidR="00824CD3" w:rsidRDefault="00824CD3">
      <w:pPr>
        <w:widowControl/>
        <w:jc w:val="left"/>
        <w:rPr>
          <w:rFonts w:ascii="HG丸ｺﾞｼｯｸM-PRO" w:eastAsia="HG丸ｺﾞｼｯｸM-PRO" w:hAnsi="HG丸ｺﾞｼｯｸM-PRO" w:cs="Times New Roman"/>
          <w:sz w:val="28"/>
          <w:szCs w:val="28"/>
          <w:bdr w:val="single" w:sz="4" w:space="0" w:color="auto"/>
        </w:rPr>
      </w:pPr>
      <w:r>
        <w:rPr>
          <w:rFonts w:ascii="HG丸ｺﾞｼｯｸM-PRO" w:eastAsia="HG丸ｺﾞｼｯｸM-PRO" w:hAnsi="HG丸ｺﾞｼｯｸM-PRO"/>
          <w:sz w:val="28"/>
          <w:szCs w:val="28"/>
          <w:bdr w:val="single" w:sz="4" w:space="0" w:color="auto"/>
        </w:rPr>
        <w:br w:type="page"/>
      </w:r>
    </w:p>
    <w:p w:rsidR="00A76279" w:rsidRPr="00067AF2" w:rsidRDefault="00F67AE2" w:rsidP="00FF206C">
      <w:pPr>
        <w:pStyle w:val="a3"/>
        <w:ind w:leftChars="0" w:left="0"/>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２．</w:t>
      </w:r>
      <w:r w:rsidR="00CE2BD0" w:rsidRPr="00067AF2">
        <w:rPr>
          <w:rFonts w:ascii="HG丸ｺﾞｼｯｸM-PRO" w:eastAsia="HG丸ｺﾞｼｯｸM-PRO" w:hAnsi="HG丸ｺﾞｼｯｸM-PRO" w:hint="eastAsia"/>
          <w:sz w:val="28"/>
          <w:szCs w:val="28"/>
          <w:bdr w:val="single" w:sz="4" w:space="0" w:color="auto"/>
        </w:rPr>
        <w:t>制度検討の経緯（</w:t>
      </w:r>
      <w:r w:rsidR="00A76279" w:rsidRPr="00067AF2">
        <w:rPr>
          <w:rFonts w:ascii="HG丸ｺﾞｼｯｸM-PRO" w:eastAsia="HG丸ｺﾞｼｯｸM-PRO" w:hAnsi="HG丸ｺﾞｼｯｸM-PRO" w:hint="eastAsia"/>
          <w:sz w:val="28"/>
          <w:szCs w:val="28"/>
          <w:bdr w:val="single" w:sz="4" w:space="0" w:color="auto"/>
        </w:rPr>
        <w:t>提案まで</w:t>
      </w:r>
      <w:r w:rsidR="00CE2BD0" w:rsidRPr="00067AF2">
        <w:rPr>
          <w:rFonts w:ascii="HG丸ｺﾞｼｯｸM-PRO" w:eastAsia="HG丸ｺﾞｼｯｸM-PRO" w:hAnsi="HG丸ｺﾞｼｯｸM-PRO" w:hint="eastAsia"/>
          <w:sz w:val="28"/>
          <w:szCs w:val="28"/>
          <w:bdr w:val="single" w:sz="4" w:space="0" w:color="auto"/>
        </w:rPr>
        <w:t>）</w:t>
      </w:r>
      <w:r w:rsidR="006768AD">
        <w:rPr>
          <w:rFonts w:ascii="HG丸ｺﾞｼｯｸM-PRO" w:eastAsia="HG丸ｺﾞｼｯｸM-PRO" w:hAnsi="HG丸ｺﾞｼｯｸM-PRO" w:hint="eastAsia"/>
          <w:sz w:val="28"/>
          <w:szCs w:val="28"/>
          <w:bdr w:val="single" w:sz="4" w:space="0" w:color="auto"/>
        </w:rPr>
        <w:t xml:space="preserve">　</w:t>
      </w:r>
    </w:p>
    <w:p w:rsidR="00A76279" w:rsidRDefault="00A76279">
      <w:pPr>
        <w:rPr>
          <w:sz w:val="24"/>
        </w:rPr>
      </w:pPr>
    </w:p>
    <w:p w:rsidR="00CE2BD0" w:rsidRDefault="00530D84" w:rsidP="00CE2BD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CE2BD0">
        <w:rPr>
          <w:rFonts w:ascii="HG丸ｺﾞｼｯｸM-PRO" w:eastAsia="HG丸ｺﾞｼｯｸM-PRO" w:hAnsi="HG丸ｺﾞｼｯｸM-PRO" w:hint="eastAsia"/>
          <w:sz w:val="24"/>
        </w:rPr>
        <w:t>「㈱きると」の誕生</w:t>
      </w:r>
    </w:p>
    <w:p w:rsidR="00812040" w:rsidRDefault="00140CCD" w:rsidP="0081204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（株）きるとは、豊中市・伊丹市</w:t>
      </w:r>
      <w:r w:rsidR="00812040">
        <w:rPr>
          <w:rFonts w:ascii="HG丸ｺﾞｼｯｸM-PRO" w:eastAsia="HG丸ｺﾞｼｯｸM-PRO" w:hAnsi="HG丸ｺﾞｼｯｸM-PRO" w:hint="eastAsia"/>
          <w:sz w:val="24"/>
        </w:rPr>
        <w:t>リサイクルプラザ整備に</w:t>
      </w:r>
      <w:r>
        <w:rPr>
          <w:rFonts w:ascii="HG丸ｺﾞｼｯｸM-PRO" w:eastAsia="HG丸ｺﾞｼｯｸM-PRO" w:hAnsi="HG丸ｺﾞｼｯｸM-PRO" w:hint="eastAsia"/>
          <w:sz w:val="24"/>
        </w:rPr>
        <w:t>伴う</w:t>
      </w:r>
      <w:r w:rsidR="00812040">
        <w:rPr>
          <w:rFonts w:ascii="HG丸ｺﾞｼｯｸM-PRO" w:eastAsia="HG丸ｺﾞｼｯｸM-PRO" w:hAnsi="HG丸ｺﾞｼｯｸM-PRO" w:hint="eastAsia"/>
          <w:sz w:val="24"/>
        </w:rPr>
        <w:t>、資源化物の手選別業務を担う</w:t>
      </w:r>
      <w:r>
        <w:rPr>
          <w:rFonts w:ascii="HG丸ｺﾞｼｯｸM-PRO" w:eastAsia="HG丸ｺﾞｼｯｸM-PRO" w:hAnsi="HG丸ｺﾞｼｯｸM-PRO" w:hint="eastAsia"/>
          <w:sz w:val="24"/>
        </w:rPr>
        <w:t>団体</w:t>
      </w:r>
      <w:r w:rsidR="00812040">
        <w:rPr>
          <w:rFonts w:ascii="HG丸ｺﾞｼｯｸM-PRO" w:eastAsia="HG丸ｺﾞｼｯｸM-PRO" w:hAnsi="HG丸ｺﾞｼｯｸM-PRO" w:hint="eastAsia"/>
          <w:sz w:val="24"/>
        </w:rPr>
        <w:t>として設立され</w:t>
      </w:r>
      <w:r>
        <w:rPr>
          <w:rFonts w:ascii="HG丸ｺﾞｼｯｸM-PRO" w:eastAsia="HG丸ｺﾞｼｯｸM-PRO" w:hAnsi="HG丸ｺﾞｼｯｸM-PRO" w:hint="eastAsia"/>
          <w:sz w:val="24"/>
        </w:rPr>
        <w:t>た</w:t>
      </w:r>
      <w:r w:rsidR="00812040">
        <w:rPr>
          <w:rFonts w:ascii="HG丸ｺﾞｼｯｸM-PRO" w:eastAsia="HG丸ｺﾞｼｯｸM-PRO" w:hAnsi="HG丸ｺﾞｼｯｸM-PRO" w:hint="eastAsia"/>
          <w:sz w:val="24"/>
        </w:rPr>
        <w:t>。リサイクルプラザ</w:t>
      </w:r>
      <w:r>
        <w:rPr>
          <w:rFonts w:ascii="HG丸ｺﾞｼｯｸM-PRO" w:eastAsia="HG丸ｺﾞｼｯｸM-PRO" w:hAnsi="HG丸ｺﾞｼｯｸM-PRO" w:hint="eastAsia"/>
          <w:sz w:val="24"/>
        </w:rPr>
        <w:t>計画当初は、そ</w:t>
      </w:r>
      <w:r w:rsidR="00812040">
        <w:rPr>
          <w:rFonts w:ascii="HG丸ｺﾞｼｯｸM-PRO" w:eastAsia="HG丸ｺﾞｼｯｸM-PRO" w:hAnsi="HG丸ｺﾞｼｯｸM-PRO" w:hint="eastAsia"/>
          <w:sz w:val="24"/>
        </w:rPr>
        <w:t>の設計建設管理を担う企業体が障害者雇用を</w:t>
      </w:r>
      <w:r>
        <w:rPr>
          <w:rFonts w:ascii="HG丸ｺﾞｼｯｸM-PRO" w:eastAsia="HG丸ｺﾞｼｯｸM-PRO" w:hAnsi="HG丸ｺﾞｼｯｸM-PRO" w:hint="eastAsia"/>
          <w:sz w:val="24"/>
        </w:rPr>
        <w:t>行う</w:t>
      </w:r>
      <w:r w:rsidR="00812040">
        <w:rPr>
          <w:rFonts w:ascii="HG丸ｺﾞｼｯｸM-PRO" w:eastAsia="HG丸ｺﾞｼｯｸM-PRO" w:hAnsi="HG丸ｺﾞｼｯｸM-PRO" w:hint="eastAsia"/>
          <w:sz w:val="24"/>
        </w:rPr>
        <w:t>方向</w:t>
      </w:r>
      <w:r>
        <w:rPr>
          <w:rFonts w:ascii="HG丸ｺﾞｼｯｸM-PRO" w:eastAsia="HG丸ｺﾞｼｯｸM-PRO" w:hAnsi="HG丸ｺﾞｼｯｸM-PRO" w:hint="eastAsia"/>
          <w:sz w:val="24"/>
        </w:rPr>
        <w:t>であったが、途中、</w:t>
      </w:r>
      <w:r w:rsidR="00812040">
        <w:rPr>
          <w:rFonts w:ascii="HG丸ｺﾞｼｯｸM-PRO" w:eastAsia="HG丸ｺﾞｼｯｸM-PRO" w:hAnsi="HG丸ｺﾞｼｯｸM-PRO" w:hint="eastAsia"/>
          <w:sz w:val="24"/>
        </w:rPr>
        <w:t>地域（障害者支援団体等）が主体となった事業体が受託し、障害者が安心して働き続けられる方向</w:t>
      </w:r>
      <w:r>
        <w:rPr>
          <w:rFonts w:ascii="HG丸ｺﾞｼｯｸM-PRO" w:eastAsia="HG丸ｺﾞｼｯｸM-PRO" w:hAnsi="HG丸ｺﾞｼｯｸM-PRO" w:hint="eastAsia"/>
          <w:sz w:val="24"/>
        </w:rPr>
        <w:t>に修正された</w:t>
      </w:r>
      <w:r w:rsidR="00812040">
        <w:rPr>
          <w:rFonts w:ascii="HG丸ｺﾞｼｯｸM-PRO" w:eastAsia="HG丸ｺﾞｼｯｸM-PRO" w:hAnsi="HG丸ｺﾞｼｯｸM-PRO" w:hint="eastAsia"/>
          <w:sz w:val="24"/>
        </w:rPr>
        <w:t>。「地域版の特例子会社」といったイメージで、障害者が中心に働く</w:t>
      </w:r>
      <w:r>
        <w:rPr>
          <w:rFonts w:ascii="HG丸ｺﾞｼｯｸM-PRO" w:eastAsia="HG丸ｺﾞｼｯｸM-PRO" w:hAnsi="HG丸ｺﾞｼｯｸM-PRO" w:hint="eastAsia"/>
          <w:sz w:val="24"/>
        </w:rPr>
        <w:t>組織（法人）、就業体制など</w:t>
      </w:r>
      <w:r w:rsidR="00812040">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検討し</w:t>
      </w:r>
      <w:r w:rsidR="00812040">
        <w:rPr>
          <w:rFonts w:ascii="HG丸ｺﾞｼｯｸM-PRO" w:eastAsia="HG丸ｺﾞｼｯｸM-PRO" w:hAnsi="HG丸ｺﾞｼｯｸM-PRO" w:hint="eastAsia"/>
          <w:sz w:val="24"/>
        </w:rPr>
        <w:t>、行政に提案</w:t>
      </w:r>
      <w:r>
        <w:rPr>
          <w:rFonts w:ascii="HG丸ｺﾞｼｯｸM-PRO" w:eastAsia="HG丸ｺﾞｼｯｸM-PRO" w:hAnsi="HG丸ｺﾞｼｯｸM-PRO" w:hint="eastAsia"/>
          <w:sz w:val="24"/>
        </w:rPr>
        <w:t>された。</w:t>
      </w:r>
      <w:r w:rsidR="00812040">
        <w:rPr>
          <w:rFonts w:ascii="HG丸ｺﾞｼｯｸM-PRO" w:eastAsia="HG丸ｺﾞｼｯｸM-PRO" w:hAnsi="HG丸ｺﾞｼｯｸM-PRO" w:hint="eastAsia"/>
          <w:sz w:val="24"/>
        </w:rPr>
        <w:t>障害者雇用団体（特例子会社等）</w:t>
      </w:r>
      <w:r>
        <w:rPr>
          <w:rFonts w:ascii="HG丸ｺﾞｼｯｸM-PRO" w:eastAsia="HG丸ｺﾞｼｯｸM-PRO" w:hAnsi="HG丸ｺﾞｼｯｸM-PRO" w:hint="eastAsia"/>
          <w:sz w:val="24"/>
        </w:rPr>
        <w:t>の多く</w:t>
      </w:r>
      <w:r w:rsidR="00812040">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w:t>
      </w:r>
      <w:r w:rsidR="00812040">
        <w:rPr>
          <w:rFonts w:ascii="HG丸ｺﾞｼｯｸM-PRO" w:eastAsia="HG丸ｺﾞｼｯｸM-PRO" w:hAnsi="HG丸ｺﾞｼｯｸM-PRO" w:hint="eastAsia"/>
          <w:sz w:val="24"/>
        </w:rPr>
        <w:t>雇用</w:t>
      </w:r>
      <w:r>
        <w:rPr>
          <w:rFonts w:ascii="HG丸ｺﾞｼｯｸM-PRO" w:eastAsia="HG丸ｺﾞｼｯｸM-PRO" w:hAnsi="HG丸ｺﾞｼｯｸM-PRO" w:hint="eastAsia"/>
          <w:sz w:val="24"/>
        </w:rPr>
        <w:t>ありき」で後から</w:t>
      </w:r>
      <w:r w:rsidR="00812040">
        <w:rPr>
          <w:rFonts w:ascii="HG丸ｺﾞｼｯｸM-PRO" w:eastAsia="HG丸ｺﾞｼｯｸM-PRO" w:hAnsi="HG丸ｺﾞｼｯｸM-PRO" w:hint="eastAsia"/>
          <w:sz w:val="24"/>
        </w:rPr>
        <w:t>仕事</w:t>
      </w:r>
      <w:r>
        <w:rPr>
          <w:rFonts w:ascii="HG丸ｺﾞｼｯｸM-PRO" w:eastAsia="HG丸ｺﾞｼｯｸM-PRO" w:hAnsi="HG丸ｺﾞｼｯｸM-PRO" w:hint="eastAsia"/>
          <w:sz w:val="24"/>
        </w:rPr>
        <w:t>が切り出される</w:t>
      </w:r>
      <w:r w:rsidR="00812040">
        <w:rPr>
          <w:rFonts w:ascii="HG丸ｺﾞｼｯｸM-PRO" w:eastAsia="HG丸ｺﾞｼｯｸM-PRO" w:hAnsi="HG丸ｺﾞｼｯｸM-PRO" w:hint="eastAsia"/>
          <w:sz w:val="24"/>
        </w:rPr>
        <w:t>パターン</w:t>
      </w:r>
      <w:r>
        <w:rPr>
          <w:rFonts w:ascii="HG丸ｺﾞｼｯｸM-PRO" w:eastAsia="HG丸ｺﾞｼｯｸM-PRO" w:hAnsi="HG丸ｺﾞｼｯｸM-PRO" w:hint="eastAsia"/>
          <w:sz w:val="24"/>
        </w:rPr>
        <w:t>であるの</w:t>
      </w:r>
      <w:r w:rsidR="00812040">
        <w:rPr>
          <w:rFonts w:ascii="HG丸ｺﾞｼｯｸM-PRO" w:eastAsia="HG丸ｺﾞｼｯｸM-PRO" w:hAnsi="HG丸ｺﾞｼｯｸM-PRO" w:hint="eastAsia"/>
          <w:sz w:val="24"/>
        </w:rPr>
        <w:t>に対して、㈱きるとはまず仕事があり、</w:t>
      </w:r>
      <w:r>
        <w:rPr>
          <w:rFonts w:ascii="HG丸ｺﾞｼｯｸM-PRO" w:eastAsia="HG丸ｺﾞｼｯｸM-PRO" w:hAnsi="HG丸ｺﾞｼｯｸM-PRO" w:hint="eastAsia"/>
          <w:sz w:val="24"/>
        </w:rPr>
        <w:t>そのための</w:t>
      </w:r>
      <w:r w:rsidR="00812040">
        <w:rPr>
          <w:rFonts w:ascii="HG丸ｺﾞｼｯｸM-PRO" w:eastAsia="HG丸ｺﾞｼｯｸM-PRO" w:hAnsi="HG丸ｺﾞｼｯｸM-PRO" w:hint="eastAsia"/>
          <w:sz w:val="24"/>
        </w:rPr>
        <w:t>最適な</w:t>
      </w:r>
      <w:r>
        <w:rPr>
          <w:rFonts w:ascii="HG丸ｺﾞｼｯｸM-PRO" w:eastAsia="HG丸ｺﾞｼｯｸM-PRO" w:hAnsi="HG丸ｺﾞｼｯｸM-PRO" w:hint="eastAsia"/>
          <w:sz w:val="24"/>
        </w:rPr>
        <w:t>就業体制、</w:t>
      </w:r>
      <w:r w:rsidR="00812040">
        <w:rPr>
          <w:rFonts w:ascii="HG丸ｺﾞｼｯｸM-PRO" w:eastAsia="HG丸ｺﾞｼｯｸM-PRO" w:hAnsi="HG丸ｺﾞｼｯｸM-PRO" w:hint="eastAsia"/>
          <w:sz w:val="24"/>
        </w:rPr>
        <w:t>業務体制</w:t>
      </w:r>
      <w:r>
        <w:rPr>
          <w:rFonts w:ascii="HG丸ｺﾞｼｯｸM-PRO" w:eastAsia="HG丸ｺﾞｼｯｸM-PRO" w:hAnsi="HG丸ｺﾞｼｯｸM-PRO" w:hint="eastAsia"/>
          <w:sz w:val="24"/>
        </w:rPr>
        <w:t>が</w:t>
      </w:r>
      <w:r w:rsidR="00812040">
        <w:rPr>
          <w:rFonts w:ascii="HG丸ｺﾞｼｯｸM-PRO" w:eastAsia="HG丸ｺﾞｼｯｸM-PRO" w:hAnsi="HG丸ｺﾞｼｯｸM-PRO" w:hint="eastAsia"/>
          <w:sz w:val="24"/>
        </w:rPr>
        <w:t>追求された。障害者が</w:t>
      </w:r>
      <w:r>
        <w:rPr>
          <w:rFonts w:ascii="HG丸ｺﾞｼｯｸM-PRO" w:eastAsia="HG丸ｺﾞｼｯｸM-PRO" w:hAnsi="HG丸ｺﾞｼｯｸM-PRO" w:hint="eastAsia"/>
          <w:sz w:val="24"/>
        </w:rPr>
        <w:t>安心して</w:t>
      </w:r>
      <w:r w:rsidR="00812040">
        <w:rPr>
          <w:rFonts w:ascii="HG丸ｺﾞｼｯｸM-PRO" w:eastAsia="HG丸ｺﾞｼｯｸM-PRO" w:hAnsi="HG丸ｺﾞｼｯｸM-PRO" w:hint="eastAsia"/>
          <w:sz w:val="24"/>
        </w:rPr>
        <w:t>働き続けられることを第一に、人事・労務管理、雇用管理、業務体制等が</w:t>
      </w:r>
      <w:r>
        <w:rPr>
          <w:rFonts w:ascii="HG丸ｺﾞｼｯｸM-PRO" w:eastAsia="HG丸ｺﾞｼｯｸM-PRO" w:hAnsi="HG丸ｺﾞｼｯｸM-PRO" w:hint="eastAsia"/>
          <w:sz w:val="24"/>
        </w:rPr>
        <w:t>2年間にわたって</w:t>
      </w:r>
      <w:r w:rsidR="00812040">
        <w:rPr>
          <w:rFonts w:ascii="HG丸ｺﾞｼｯｸM-PRO" w:eastAsia="HG丸ｺﾞｼｯｸM-PRO" w:hAnsi="HG丸ｺﾞｼｯｸM-PRO" w:hint="eastAsia"/>
          <w:sz w:val="24"/>
        </w:rPr>
        <w:t>検討され</w:t>
      </w:r>
      <w:r>
        <w:rPr>
          <w:rFonts w:ascii="HG丸ｺﾞｼｯｸM-PRO" w:eastAsia="HG丸ｺﾞｼｯｸM-PRO" w:hAnsi="HG丸ｺﾞｼｯｸM-PRO" w:hint="eastAsia"/>
          <w:sz w:val="24"/>
        </w:rPr>
        <w:t>、（株）きるとが誕生し</w:t>
      </w:r>
      <w:r w:rsidR="00812040">
        <w:rPr>
          <w:rFonts w:ascii="HG丸ｺﾞｼｯｸM-PRO" w:eastAsia="HG丸ｺﾞｼｯｸM-PRO" w:hAnsi="HG丸ｺﾞｼｯｸM-PRO" w:hint="eastAsia"/>
          <w:sz w:val="24"/>
        </w:rPr>
        <w:t>た。</w:t>
      </w:r>
      <w:r w:rsidR="0025271E">
        <w:rPr>
          <w:rFonts w:ascii="HG丸ｺﾞｼｯｸM-PRO" w:eastAsia="HG丸ｺﾞｼｯｸM-PRO" w:hAnsi="HG丸ｺﾞｼｯｸM-PRO" w:hint="eastAsia"/>
          <w:sz w:val="24"/>
        </w:rPr>
        <w:t>別紙資料参照</w:t>
      </w:r>
    </w:p>
    <w:p w:rsidR="00CE2BD0" w:rsidRDefault="00812040" w:rsidP="004B1C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蓄積された障害者の人事・雇用管理等の知識やノウハウを地域企業に</w:t>
      </w:r>
      <w:r w:rsidR="00FC3428">
        <w:rPr>
          <w:rFonts w:ascii="HG丸ｺﾞｼｯｸM-PRO" w:eastAsia="HG丸ｺﾞｼｯｸM-PRO" w:hAnsi="HG丸ｺﾞｼｯｸM-PRO" w:hint="eastAsia"/>
          <w:sz w:val="24"/>
        </w:rPr>
        <w:t>広げ</w:t>
      </w:r>
      <w:r>
        <w:rPr>
          <w:rFonts w:ascii="HG丸ｺﾞｼｯｸM-PRO" w:eastAsia="HG丸ｺﾞｼｯｸM-PRO" w:hAnsi="HG丸ｺﾞｼｯｸM-PRO" w:hint="eastAsia"/>
          <w:sz w:val="24"/>
        </w:rPr>
        <w:t>ること</w:t>
      </w:r>
      <w:r w:rsidR="00FC3428">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当初から目的の１つとなっていた。</w:t>
      </w:r>
      <w:r w:rsidR="00FC3428">
        <w:rPr>
          <w:rFonts w:ascii="HG丸ｺﾞｼｯｸM-PRO" w:eastAsia="HG丸ｺﾞｼｯｸM-PRO" w:hAnsi="HG丸ｺﾞｼｯｸM-PRO" w:hint="eastAsia"/>
          <w:sz w:val="24"/>
        </w:rPr>
        <w:t>また</w:t>
      </w:r>
      <w:r w:rsidR="00530D84">
        <w:rPr>
          <w:rFonts w:ascii="HG丸ｺﾞｼｯｸM-PRO" w:eastAsia="HG丸ｺﾞｼｯｸM-PRO" w:hAnsi="HG丸ｺﾞｼｯｸM-PRO" w:hint="eastAsia"/>
          <w:sz w:val="24"/>
        </w:rPr>
        <w:t>民間企業からの受注の拡大</w:t>
      </w:r>
      <w:r w:rsidR="00FC3428">
        <w:rPr>
          <w:rFonts w:ascii="HG丸ｺﾞｼｯｸM-PRO" w:eastAsia="HG丸ｺﾞｼｯｸM-PRO" w:hAnsi="HG丸ｺﾞｼｯｸM-PRO" w:hint="eastAsia"/>
          <w:sz w:val="24"/>
        </w:rPr>
        <w:t>を通じた取扱い業務や雇用の拡大</w:t>
      </w:r>
      <w:r w:rsidR="00530D84">
        <w:rPr>
          <w:rFonts w:ascii="HG丸ｺﾞｼｯｸM-PRO" w:eastAsia="HG丸ｺﾞｼｯｸM-PRO" w:hAnsi="HG丸ｺﾞｼｯｸM-PRO" w:hint="eastAsia"/>
          <w:sz w:val="24"/>
        </w:rPr>
        <w:t>も重要な課題</w:t>
      </w:r>
      <w:r w:rsidR="00FC3428">
        <w:rPr>
          <w:rFonts w:ascii="HG丸ｺﾞｼｯｸM-PRO" w:eastAsia="HG丸ｺﾞｼｯｸM-PRO" w:hAnsi="HG丸ｺﾞｼｯｸM-PRO" w:hint="eastAsia"/>
          <w:sz w:val="24"/>
        </w:rPr>
        <w:t>となっていた</w:t>
      </w:r>
      <w:r w:rsidR="00530D84">
        <w:rPr>
          <w:rFonts w:ascii="HG丸ｺﾞｼｯｸM-PRO" w:eastAsia="HG丸ｺﾞｼｯｸM-PRO" w:hAnsi="HG丸ｺﾞｼｯｸM-PRO" w:hint="eastAsia"/>
          <w:sz w:val="24"/>
        </w:rPr>
        <w:t>。</w:t>
      </w:r>
    </w:p>
    <w:p w:rsidR="00530D84" w:rsidRPr="00FC3428" w:rsidRDefault="00530D84" w:rsidP="00530D84">
      <w:pPr>
        <w:rPr>
          <w:rFonts w:ascii="HG丸ｺﾞｼｯｸM-PRO" w:eastAsia="HG丸ｺﾞｼｯｸM-PRO" w:hAnsi="HG丸ｺﾞｼｯｸM-PRO"/>
          <w:sz w:val="24"/>
        </w:rPr>
      </w:pPr>
    </w:p>
    <w:p w:rsidR="00530D84" w:rsidRDefault="00DA4196" w:rsidP="00530D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２．検討</w:t>
      </w:r>
      <w:r w:rsidR="00530D84">
        <w:rPr>
          <w:rFonts w:ascii="HG丸ｺﾞｼｯｸM-PRO" w:eastAsia="HG丸ｺﾞｼｯｸM-PRO" w:hAnsi="HG丸ｺﾞｼｯｸM-PRO" w:hint="eastAsia"/>
          <w:sz w:val="24"/>
        </w:rPr>
        <w:t>の経緯</w:t>
      </w:r>
    </w:p>
    <w:p w:rsidR="00530D84" w:rsidRDefault="00530D84" w:rsidP="004B1C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社会イノベーション推進のための</w:t>
      </w:r>
      <w:r w:rsidR="00FC3428">
        <w:rPr>
          <w:rFonts w:ascii="HG丸ｺﾞｼｯｸM-PRO" w:eastAsia="HG丸ｺﾞｼｯｸM-PRO" w:hAnsi="HG丸ｺﾞｼｯｸM-PRO" w:hint="eastAsia"/>
          <w:sz w:val="24"/>
        </w:rPr>
        <w:t>モデル</w:t>
      </w:r>
      <w:r>
        <w:rPr>
          <w:rFonts w:ascii="HG丸ｺﾞｼｯｸM-PRO" w:eastAsia="HG丸ｺﾞｼｯｸM-PRO" w:hAnsi="HG丸ｺﾞｼｯｸM-PRO" w:hint="eastAsia"/>
          <w:sz w:val="24"/>
        </w:rPr>
        <w:t>事業は、㈱き</w:t>
      </w:r>
      <w:r w:rsidR="00FC3428">
        <w:rPr>
          <w:rFonts w:ascii="HG丸ｺﾞｼｯｸM-PRO" w:eastAsia="HG丸ｺﾞｼｯｸM-PRO" w:hAnsi="HG丸ｺﾞｼｯｸM-PRO" w:hint="eastAsia"/>
          <w:sz w:val="24"/>
        </w:rPr>
        <w:t>る</w:t>
      </w:r>
      <w:r>
        <w:rPr>
          <w:rFonts w:ascii="HG丸ｺﾞｼｯｸM-PRO" w:eastAsia="HG丸ｺﾞｼｯｸM-PRO" w:hAnsi="HG丸ｺﾞｼｯｸM-PRO" w:hint="eastAsia"/>
          <w:sz w:val="24"/>
        </w:rPr>
        <w:t>とのミッション</w:t>
      </w:r>
      <w:r w:rsidR="00FC3428">
        <w:rPr>
          <w:rFonts w:ascii="HG丸ｺﾞｼｯｸM-PRO" w:eastAsia="HG丸ｺﾞｼｯｸM-PRO" w:hAnsi="HG丸ｺﾞｼｯｸM-PRO" w:hint="eastAsia"/>
          <w:sz w:val="24"/>
        </w:rPr>
        <w:t>である</w:t>
      </w:r>
      <w:r>
        <w:rPr>
          <w:rFonts w:ascii="HG丸ｺﾞｼｯｸM-PRO" w:eastAsia="HG丸ｺﾞｼｯｸM-PRO" w:hAnsi="HG丸ｺﾞｼｯｸM-PRO" w:hint="eastAsia"/>
          <w:sz w:val="24"/>
        </w:rPr>
        <w:t>、地域企業への貢献・支援を具体化するもの</w:t>
      </w:r>
      <w:r w:rsidR="00FC3428">
        <w:rPr>
          <w:rFonts w:ascii="HG丸ｺﾞｼｯｸM-PRO" w:eastAsia="HG丸ｺﾞｼｯｸM-PRO" w:hAnsi="HG丸ｺﾞｼｯｸM-PRO" w:hint="eastAsia"/>
          <w:sz w:val="24"/>
        </w:rPr>
        <w:t>として</w:t>
      </w:r>
      <w:r>
        <w:rPr>
          <w:rFonts w:ascii="HG丸ｺﾞｼｯｸM-PRO" w:eastAsia="HG丸ｺﾞｼｯｸM-PRO" w:hAnsi="HG丸ｺﾞｼｯｸM-PRO" w:hint="eastAsia"/>
          <w:sz w:val="24"/>
        </w:rPr>
        <w:t>、㈱きるとに委託し実施</w:t>
      </w:r>
      <w:r w:rsidR="00FC3428">
        <w:rPr>
          <w:rFonts w:ascii="HG丸ｺﾞｼｯｸM-PRO" w:eastAsia="HG丸ｺﾞｼｯｸM-PRO" w:hAnsi="HG丸ｺﾞｼｯｸM-PRO" w:hint="eastAsia"/>
          <w:sz w:val="24"/>
        </w:rPr>
        <w:t>され</w:t>
      </w:r>
      <w:r>
        <w:rPr>
          <w:rFonts w:ascii="HG丸ｺﾞｼｯｸM-PRO" w:eastAsia="HG丸ｺﾞｼｯｸM-PRO" w:hAnsi="HG丸ｺﾞｼｯｸM-PRO" w:hint="eastAsia"/>
          <w:sz w:val="24"/>
        </w:rPr>
        <w:t>た。</w:t>
      </w:r>
    </w:p>
    <w:p w:rsidR="006D64F3" w:rsidRPr="006D64F3" w:rsidRDefault="004A5D2B" w:rsidP="004A5D2B">
      <w:pPr>
        <w:rPr>
          <w:rFonts w:ascii="HG丸ｺﾞｼｯｸM-PRO" w:eastAsia="HG丸ｺﾞｼｯｸM-PRO" w:hAnsi="HG丸ｺﾞｼｯｸM-PRO"/>
          <w:sz w:val="24"/>
        </w:rPr>
      </w:pPr>
      <w:r>
        <w:rPr>
          <w:rFonts w:ascii="ＭＳ 明朝" w:eastAsia="ＭＳ 明朝" w:hAnsi="ＭＳ 明朝" w:cs="ＭＳ 明朝" w:hint="eastAsia"/>
          <w:sz w:val="24"/>
        </w:rPr>
        <w:t>○</w:t>
      </w:r>
      <w:r w:rsidR="006D64F3" w:rsidRPr="006D64F3">
        <w:rPr>
          <w:rFonts w:ascii="HG丸ｺﾞｼｯｸM-PRO" w:eastAsia="HG丸ｺﾞｼｯｸM-PRO" w:hAnsi="HG丸ｺﾞｼｯｸM-PRO" w:hint="eastAsia"/>
          <w:sz w:val="24"/>
        </w:rPr>
        <w:t>地域の中小企業に対する取組み</w:t>
      </w:r>
    </w:p>
    <w:p w:rsidR="006D64F3" w:rsidRDefault="00FC3428" w:rsidP="006D64F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事業の柱の１つは、</w:t>
      </w:r>
      <w:r w:rsidR="006D64F3" w:rsidRPr="006D64F3">
        <w:rPr>
          <w:rFonts w:ascii="HG丸ｺﾞｼｯｸM-PRO" w:eastAsia="HG丸ｺﾞｼｯｸM-PRO" w:hAnsi="HG丸ｺﾞｼｯｸM-PRO" w:hint="eastAsia"/>
          <w:sz w:val="24"/>
        </w:rPr>
        <w:t>地域の中小企業</w:t>
      </w:r>
      <w:r>
        <w:rPr>
          <w:rFonts w:ascii="HG丸ｺﾞｼｯｸM-PRO" w:eastAsia="HG丸ｺﾞｼｯｸM-PRO" w:hAnsi="HG丸ｺﾞｼｯｸM-PRO" w:hint="eastAsia"/>
          <w:sz w:val="24"/>
        </w:rPr>
        <w:t>への取組みである。</w:t>
      </w:r>
      <w:r w:rsidR="006D64F3" w:rsidRPr="006D64F3">
        <w:rPr>
          <w:rFonts w:ascii="HG丸ｺﾞｼｯｸM-PRO" w:eastAsia="HG丸ｺﾞｼｯｸM-PRO" w:hAnsi="HG丸ｺﾞｼｯｸM-PRO" w:hint="eastAsia"/>
          <w:sz w:val="24"/>
        </w:rPr>
        <w:t>271社</w:t>
      </w:r>
      <w:r w:rsidR="004A5D2B" w:rsidRPr="00FC3428">
        <w:rPr>
          <w:rFonts w:ascii="HG丸ｺﾞｼｯｸM-PRO" w:eastAsia="HG丸ｺﾞｼｯｸM-PRO" w:hAnsi="HG丸ｺﾞｼｯｸM-PRO" w:hint="eastAsia"/>
          <w:sz w:val="24"/>
          <w:szCs w:val="24"/>
        </w:rPr>
        <w:t>（</w:t>
      </w:r>
      <w:r w:rsidR="004A5D2B" w:rsidRPr="00FC3428">
        <w:rPr>
          <w:rFonts w:ascii="ＭＳ Ｐ明朝" w:eastAsia="ＭＳ Ｐ明朝" w:hAnsi="ＭＳ Ｐ明朝" w:hint="eastAsia"/>
          <w:sz w:val="24"/>
          <w:szCs w:val="24"/>
        </w:rPr>
        <w:t>200人超＝約139社、100～200人＝約132社）</w:t>
      </w:r>
      <w:r w:rsidR="006D64F3" w:rsidRPr="006D64F3">
        <w:rPr>
          <w:rFonts w:ascii="HG丸ｺﾞｼｯｸM-PRO" w:eastAsia="HG丸ｺﾞｼｯｸM-PRO" w:hAnsi="HG丸ｺﾞｼｯｸM-PRO" w:hint="eastAsia"/>
          <w:sz w:val="24"/>
        </w:rPr>
        <w:t>へニーズ調査</w:t>
      </w:r>
      <w:r>
        <w:rPr>
          <w:rFonts w:ascii="HG丸ｺﾞｼｯｸM-PRO" w:eastAsia="HG丸ｺﾞｼｯｸM-PRO" w:hAnsi="HG丸ｺﾞｼｯｸM-PRO" w:hint="eastAsia"/>
          <w:sz w:val="24"/>
        </w:rPr>
        <w:t>のほか</w:t>
      </w:r>
      <w:r w:rsidR="006D64F3" w:rsidRPr="006D64F3">
        <w:rPr>
          <w:rFonts w:ascii="HG丸ｺﾞｼｯｸM-PRO" w:eastAsia="HG丸ｺﾞｼｯｸM-PRO" w:hAnsi="HG丸ｺﾞｼｯｸM-PRO" w:hint="eastAsia"/>
          <w:sz w:val="24"/>
        </w:rPr>
        <w:t>、啓発</w:t>
      </w:r>
      <w:r>
        <w:rPr>
          <w:rFonts w:ascii="HG丸ｺﾞｼｯｸM-PRO" w:eastAsia="HG丸ｺﾞｼｯｸM-PRO" w:hAnsi="HG丸ｺﾞｼｯｸM-PRO" w:hint="eastAsia"/>
          <w:sz w:val="24"/>
        </w:rPr>
        <w:t>や情報提供</w:t>
      </w:r>
      <w:r w:rsidR="006D64F3" w:rsidRPr="006D64F3">
        <w:rPr>
          <w:rFonts w:ascii="HG丸ｺﾞｼｯｸM-PRO" w:eastAsia="HG丸ｺﾞｼｯｸM-PRO" w:hAnsi="HG丸ｺﾞｼｯｸM-PRO" w:hint="eastAsia"/>
          <w:sz w:val="24"/>
        </w:rPr>
        <w:t>、支援等を</w:t>
      </w:r>
      <w:r>
        <w:rPr>
          <w:rFonts w:ascii="HG丸ｺﾞｼｯｸM-PRO" w:eastAsia="HG丸ｺﾞｼｯｸM-PRO" w:hAnsi="HG丸ｺﾞｼｯｸM-PRO" w:hint="eastAsia"/>
          <w:sz w:val="24"/>
        </w:rPr>
        <w:t>行った。中小企業が「グループ化」（＝</w:t>
      </w:r>
      <w:r w:rsidR="006D64F3" w:rsidRPr="006D64F3">
        <w:rPr>
          <w:rFonts w:ascii="HG丸ｺﾞｼｯｸM-PRO" w:eastAsia="HG丸ｺﾞｼｯｸM-PRO" w:hAnsi="HG丸ｺﾞｼｯｸM-PRO" w:hint="eastAsia"/>
          <w:sz w:val="24"/>
        </w:rPr>
        <w:t>連携・共同</w:t>
      </w:r>
      <w:r>
        <w:rPr>
          <w:rFonts w:ascii="HG丸ｺﾞｼｯｸM-PRO" w:eastAsia="HG丸ｺﾞｼｯｸM-PRO" w:hAnsi="HG丸ｺﾞｼｯｸM-PRO" w:hint="eastAsia"/>
          <w:sz w:val="24"/>
        </w:rPr>
        <w:t>）</w:t>
      </w:r>
      <w:r w:rsidR="006D64F3" w:rsidRPr="006D64F3">
        <w:rPr>
          <w:rFonts w:ascii="HG丸ｺﾞｼｯｸM-PRO" w:eastAsia="HG丸ｺﾞｼｯｸM-PRO" w:hAnsi="HG丸ｺﾞｼｯｸM-PRO" w:hint="eastAsia"/>
          <w:sz w:val="24"/>
        </w:rPr>
        <w:t>する仕組みを</w:t>
      </w:r>
      <w:r>
        <w:rPr>
          <w:rFonts w:ascii="HG丸ｺﾞｼｯｸM-PRO" w:eastAsia="HG丸ｺﾞｼｯｸM-PRO" w:hAnsi="HG丸ｺﾞｼｯｸM-PRO" w:hint="eastAsia"/>
          <w:sz w:val="24"/>
        </w:rPr>
        <w:t>開発</w:t>
      </w:r>
      <w:r w:rsidR="006D64F3" w:rsidRPr="006D64F3">
        <w:rPr>
          <w:rFonts w:ascii="HG丸ｺﾞｼｯｸM-PRO" w:eastAsia="HG丸ｺﾞｼｯｸM-PRO" w:hAnsi="HG丸ｺﾞｼｯｸM-PRO" w:hint="eastAsia"/>
          <w:sz w:val="24"/>
        </w:rPr>
        <w:t>するとともに、</w:t>
      </w:r>
      <w:r>
        <w:rPr>
          <w:rFonts w:ascii="HG丸ｺﾞｼｯｸM-PRO" w:eastAsia="HG丸ｺﾞｼｯｸM-PRO" w:hAnsi="HG丸ｺﾞｼｯｸM-PRO" w:hint="eastAsia"/>
          <w:sz w:val="24"/>
        </w:rPr>
        <w:t>具体的な</w:t>
      </w:r>
      <w:r w:rsidR="006D64F3" w:rsidRPr="006D64F3">
        <w:rPr>
          <w:rFonts w:ascii="HG丸ｺﾞｼｯｸM-PRO" w:eastAsia="HG丸ｺﾞｼｯｸM-PRO" w:hAnsi="HG丸ｺﾞｼｯｸM-PRO" w:hint="eastAsia"/>
          <w:sz w:val="24"/>
        </w:rPr>
        <w:t>連携・共同</w:t>
      </w:r>
      <w:r>
        <w:rPr>
          <w:rFonts w:ascii="HG丸ｺﾞｼｯｸM-PRO" w:eastAsia="HG丸ｺﾞｼｯｸM-PRO" w:hAnsi="HG丸ｺﾞｼｯｸM-PRO" w:hint="eastAsia"/>
          <w:sz w:val="24"/>
        </w:rPr>
        <w:t>の</w:t>
      </w:r>
      <w:r w:rsidR="006D64F3" w:rsidRPr="006D64F3">
        <w:rPr>
          <w:rFonts w:ascii="HG丸ｺﾞｼｯｸM-PRO" w:eastAsia="HG丸ｺﾞｼｯｸM-PRO" w:hAnsi="HG丸ｺﾞｼｯｸM-PRO" w:hint="eastAsia"/>
          <w:sz w:val="24"/>
        </w:rPr>
        <w:t>検討が可能な企業を選び、</w:t>
      </w:r>
      <w:r>
        <w:rPr>
          <w:rFonts w:ascii="HG丸ｺﾞｼｯｸM-PRO" w:eastAsia="HG丸ｺﾞｼｯｸM-PRO" w:hAnsi="HG丸ｺﾞｼｯｸM-PRO" w:hint="eastAsia"/>
          <w:sz w:val="24"/>
        </w:rPr>
        <w:t>その</w:t>
      </w:r>
      <w:r w:rsidR="006D64F3" w:rsidRPr="006D64F3">
        <w:rPr>
          <w:rFonts w:ascii="HG丸ｺﾞｼｯｸM-PRO" w:eastAsia="HG丸ｺﾞｼｯｸM-PRO" w:hAnsi="HG丸ｺﾞｼｯｸM-PRO" w:hint="eastAsia"/>
          <w:sz w:val="24"/>
        </w:rPr>
        <w:t>仕組み等について検証することをめざした。そのため、事業の成長や雇用等が見込まれる中小企業を選考し、企業訪問や企業啓発等を行い、聞き取りや支援ニーズ等の対応を通じて、連携・共同の仕組みに関する検討を進めた。</w:t>
      </w:r>
    </w:p>
    <w:p w:rsidR="00A51776" w:rsidRPr="00A51776" w:rsidRDefault="00A51776" w:rsidP="00A51776">
      <w:pPr>
        <w:ind w:firstLineChars="100" w:firstLine="240"/>
        <w:rPr>
          <w:rFonts w:ascii="HG丸ｺﾞｼｯｸM-PRO" w:eastAsia="HG丸ｺﾞｼｯｸM-PRO" w:hAnsi="HG丸ｺﾞｼｯｸM-PRO"/>
          <w:sz w:val="24"/>
        </w:rPr>
      </w:pPr>
      <w:r w:rsidRPr="00A51776">
        <w:rPr>
          <w:rFonts w:ascii="HG丸ｺﾞｼｯｸM-PRO" w:eastAsia="HG丸ｺﾞｼｯｸM-PRO" w:hAnsi="HG丸ｺﾞｼｯｸM-PRO" w:hint="eastAsia"/>
          <w:sz w:val="24"/>
        </w:rPr>
        <w:t>平成24年度は企業訪問</w:t>
      </w:r>
      <w:r w:rsidR="00DA4196">
        <w:rPr>
          <w:rFonts w:ascii="HG丸ｺﾞｼｯｸM-PRO" w:eastAsia="HG丸ｺﾞｼｯｸM-PRO" w:hAnsi="HG丸ｺﾞｼｯｸM-PRO" w:hint="eastAsia"/>
          <w:sz w:val="24"/>
        </w:rPr>
        <w:t>を増強する一方、</w:t>
      </w:r>
      <w:r w:rsidRPr="00A51776">
        <w:rPr>
          <w:rFonts w:ascii="HG丸ｺﾞｼｯｸM-PRO" w:eastAsia="HG丸ｺﾞｼｯｸM-PRO" w:hAnsi="HG丸ｺﾞｼｯｸM-PRO" w:hint="eastAsia"/>
          <w:sz w:val="24"/>
        </w:rPr>
        <w:t>制度検討（提案）にむけて障害者雇用の政策・制度に精通した専門家を</w:t>
      </w:r>
      <w:r w:rsidR="003A60D3">
        <w:rPr>
          <w:rFonts w:ascii="HG丸ｺﾞｼｯｸM-PRO" w:eastAsia="HG丸ｺﾞｼｯｸM-PRO" w:hAnsi="HG丸ｺﾞｼｯｸM-PRO" w:hint="eastAsia"/>
          <w:sz w:val="24"/>
        </w:rPr>
        <w:t>入れて</w:t>
      </w:r>
      <w:r w:rsidRPr="00A51776">
        <w:rPr>
          <w:rFonts w:ascii="HG丸ｺﾞｼｯｸM-PRO" w:eastAsia="HG丸ｺﾞｼｯｸM-PRO" w:hAnsi="HG丸ｺﾞｼｯｸM-PRO" w:hint="eastAsia"/>
          <w:sz w:val="24"/>
        </w:rPr>
        <w:t>、「障害者雇用に関する連携・共同について検討可能な企業」の抽出作業と並行して、連携・共同（グループ化）の</w:t>
      </w:r>
      <w:r w:rsidR="003A60D3">
        <w:rPr>
          <w:rFonts w:ascii="HG丸ｺﾞｼｯｸM-PRO" w:eastAsia="HG丸ｺﾞｼｯｸM-PRO" w:hAnsi="HG丸ｺﾞｼｯｸM-PRO" w:hint="eastAsia"/>
          <w:sz w:val="24"/>
        </w:rPr>
        <w:t>想定される</w:t>
      </w:r>
      <w:r w:rsidRPr="00A51776">
        <w:rPr>
          <w:rFonts w:ascii="HG丸ｺﾞｼｯｸM-PRO" w:eastAsia="HG丸ｺﾞｼｯｸM-PRO" w:hAnsi="HG丸ｺﾞｼｯｸM-PRO" w:hint="eastAsia"/>
          <w:sz w:val="24"/>
        </w:rPr>
        <w:t>形（仮説）を設定</w:t>
      </w:r>
      <w:r w:rsidR="003A60D3">
        <w:rPr>
          <w:rFonts w:ascii="HG丸ｺﾞｼｯｸM-PRO" w:eastAsia="HG丸ｺﾞｼｯｸM-PRO" w:hAnsi="HG丸ｺﾞｼｯｸM-PRO" w:hint="eastAsia"/>
          <w:sz w:val="24"/>
        </w:rPr>
        <w:t>、具体的には</w:t>
      </w:r>
      <w:r w:rsidRPr="00A51776">
        <w:rPr>
          <w:rFonts w:ascii="HG丸ｺﾞｼｯｸM-PRO" w:eastAsia="HG丸ｺﾞｼｯｸM-PRO" w:hAnsi="HG丸ｺﾞｼｯｸM-PRO" w:hint="eastAsia"/>
          <w:sz w:val="24"/>
        </w:rPr>
        <w:t>工場団地の場合、商店街の場合、単体企業の場合について、障害者雇用に関する連携・共同のあり方、課題等の検討を行った。</w:t>
      </w:r>
      <w:r w:rsidR="003A60D3">
        <w:rPr>
          <w:rFonts w:ascii="HG丸ｺﾞｼｯｸM-PRO" w:eastAsia="HG丸ｺﾞｼｯｸM-PRO" w:hAnsi="HG丸ｺﾞｼｯｸM-PRO" w:hint="eastAsia"/>
          <w:sz w:val="24"/>
        </w:rPr>
        <w:t>その結果、</w:t>
      </w:r>
      <w:r w:rsidRPr="00A51776">
        <w:rPr>
          <w:rFonts w:ascii="HG丸ｺﾞｼｯｸM-PRO" w:eastAsia="HG丸ｺﾞｼｯｸM-PRO" w:hAnsi="HG丸ｺﾞｼｯｸM-PRO" w:hint="eastAsia"/>
          <w:sz w:val="24"/>
        </w:rPr>
        <w:t>地域（企業同士）の連携・共同が個々企業の論理から自然に生まれるのではなく、前提として地域のビジョンや共同の仕組みが</w:t>
      </w:r>
      <w:r w:rsidR="003A60D3">
        <w:rPr>
          <w:rFonts w:ascii="HG丸ｺﾞｼｯｸM-PRO" w:eastAsia="HG丸ｺﾞｼｯｸM-PRO" w:hAnsi="HG丸ｺﾞｼｯｸM-PRO" w:hint="eastAsia"/>
          <w:sz w:val="24"/>
        </w:rPr>
        <w:t>あり、しかも</w:t>
      </w:r>
      <w:r w:rsidRPr="00A51776">
        <w:rPr>
          <w:rFonts w:ascii="HG丸ｺﾞｼｯｸM-PRO" w:eastAsia="HG丸ｺﾞｼｯｸM-PRO" w:hAnsi="HG丸ｺﾞｼｯｸM-PRO" w:hint="eastAsia"/>
          <w:sz w:val="24"/>
        </w:rPr>
        <w:t>中小企業の特性（成長力や雇用力は見込めるが、個々企業の変化、新陳代謝が激しいなど）を踏まえた連携・共同</w:t>
      </w:r>
      <w:r w:rsidR="003A60D3">
        <w:rPr>
          <w:rFonts w:ascii="HG丸ｺﾞｼｯｸM-PRO" w:eastAsia="HG丸ｺﾞｼｯｸM-PRO" w:hAnsi="HG丸ｺﾞｼｯｸM-PRO" w:hint="eastAsia"/>
          <w:sz w:val="24"/>
        </w:rPr>
        <w:t>が提示される</w:t>
      </w:r>
      <w:r w:rsidRPr="00A51776">
        <w:rPr>
          <w:rFonts w:ascii="HG丸ｺﾞｼｯｸM-PRO" w:eastAsia="HG丸ｺﾞｼｯｸM-PRO" w:hAnsi="HG丸ｺﾞｼｯｸM-PRO" w:hint="eastAsia"/>
          <w:sz w:val="24"/>
        </w:rPr>
        <w:t>こと</w:t>
      </w:r>
      <w:r w:rsidR="003A60D3">
        <w:rPr>
          <w:rFonts w:ascii="HG丸ｺﾞｼｯｸM-PRO" w:eastAsia="HG丸ｺﾞｼｯｸM-PRO" w:hAnsi="HG丸ｺﾞｼｯｸM-PRO" w:hint="eastAsia"/>
          <w:sz w:val="24"/>
        </w:rPr>
        <w:t>によって</w:t>
      </w:r>
      <w:r w:rsidRPr="00A51776">
        <w:rPr>
          <w:rFonts w:ascii="HG丸ｺﾞｼｯｸM-PRO" w:eastAsia="HG丸ｺﾞｼｯｸM-PRO" w:hAnsi="HG丸ｺﾞｼｯｸM-PRO" w:hint="eastAsia"/>
          <w:sz w:val="24"/>
        </w:rPr>
        <w:t>、「特例子会社制度」が前提とする</w:t>
      </w:r>
      <w:r w:rsidR="003A60D3">
        <w:rPr>
          <w:rFonts w:ascii="HG丸ｺﾞｼｯｸM-PRO" w:eastAsia="HG丸ｺﾞｼｯｸM-PRO" w:hAnsi="HG丸ｺﾞｼｯｸM-PRO" w:hint="eastAsia"/>
          <w:sz w:val="24"/>
        </w:rPr>
        <w:t>大企業モデル</w:t>
      </w:r>
      <w:r w:rsidRPr="00A51776">
        <w:rPr>
          <w:rFonts w:ascii="HG丸ｺﾞｼｯｸM-PRO" w:eastAsia="HG丸ｺﾞｼｯｸM-PRO" w:hAnsi="HG丸ｺﾞｼｯｸM-PRO" w:hint="eastAsia"/>
          <w:sz w:val="24"/>
        </w:rPr>
        <w:t>（条件）</w:t>
      </w:r>
      <w:r w:rsidR="003A60D3">
        <w:rPr>
          <w:rFonts w:ascii="HG丸ｺﾞｼｯｸM-PRO" w:eastAsia="HG丸ｺﾞｼｯｸM-PRO" w:hAnsi="HG丸ｺﾞｼｯｸM-PRO" w:hint="eastAsia"/>
          <w:sz w:val="24"/>
        </w:rPr>
        <w:t>とは異なる</w:t>
      </w:r>
      <w:r w:rsidRPr="00A51776">
        <w:rPr>
          <w:rFonts w:ascii="HG丸ｺﾞｼｯｸM-PRO" w:eastAsia="HG丸ｺﾞｼｯｸM-PRO" w:hAnsi="HG丸ｺﾞｼｯｸM-PRO" w:hint="eastAsia"/>
          <w:sz w:val="24"/>
        </w:rPr>
        <w:t>、中小企業</w:t>
      </w:r>
      <w:r w:rsidR="003A60D3">
        <w:rPr>
          <w:rFonts w:ascii="HG丸ｺﾞｼｯｸM-PRO" w:eastAsia="HG丸ｺﾞｼｯｸM-PRO" w:hAnsi="HG丸ｺﾞｼｯｸM-PRO" w:hint="eastAsia"/>
          <w:sz w:val="24"/>
        </w:rPr>
        <w:t>が参加しやすい「地域モデル」という整理を行った</w:t>
      </w:r>
      <w:r w:rsidRPr="00A51776">
        <w:rPr>
          <w:rFonts w:ascii="HG丸ｺﾞｼｯｸM-PRO" w:eastAsia="HG丸ｺﾞｼｯｸM-PRO" w:hAnsi="HG丸ｺﾞｼｯｸM-PRO" w:hint="eastAsia"/>
          <w:sz w:val="24"/>
        </w:rPr>
        <w:t>。</w:t>
      </w:r>
    </w:p>
    <w:p w:rsidR="006D64F3" w:rsidRPr="006D64F3" w:rsidRDefault="001A4B60" w:rsidP="006D64F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事業のもう１つの柱は、</w:t>
      </w:r>
      <w:r w:rsidR="006D64F3" w:rsidRPr="006D64F3">
        <w:rPr>
          <w:rFonts w:ascii="HG丸ｺﾞｼｯｸM-PRO" w:eastAsia="HG丸ｺﾞｼｯｸM-PRO" w:hAnsi="HG丸ｺﾞｼｯｸM-PRO" w:hint="eastAsia"/>
          <w:sz w:val="24"/>
        </w:rPr>
        <w:t>障</w:t>
      </w:r>
      <w:r w:rsidR="003C5D94">
        <w:rPr>
          <w:rFonts w:ascii="HG丸ｺﾞｼｯｸM-PRO" w:eastAsia="HG丸ｺﾞｼｯｸM-PRO" w:hAnsi="HG丸ｺﾞｼｯｸM-PRO" w:hint="eastAsia"/>
          <w:sz w:val="24"/>
        </w:rPr>
        <w:t>害</w:t>
      </w:r>
      <w:r w:rsidR="006D64F3" w:rsidRPr="006D64F3">
        <w:rPr>
          <w:rFonts w:ascii="HG丸ｺﾞｼｯｸM-PRO" w:eastAsia="HG丸ｺﾞｼｯｸM-PRO" w:hAnsi="HG丸ｺﾞｼｯｸM-PRO" w:hint="eastAsia"/>
          <w:sz w:val="24"/>
        </w:rPr>
        <w:t>者雇用をめぐる中小</w:t>
      </w:r>
      <w:r w:rsidR="004A5D2B">
        <w:rPr>
          <w:rFonts w:ascii="HG丸ｺﾞｼｯｸM-PRO" w:eastAsia="HG丸ｺﾞｼｯｸM-PRO" w:hAnsi="HG丸ｺﾞｼｯｸM-PRO" w:hint="eastAsia"/>
          <w:sz w:val="24"/>
        </w:rPr>
        <w:t>企業への集中的な働きかけ（啓発事業、訪問支援ほか）</w:t>
      </w:r>
      <w:r>
        <w:rPr>
          <w:rFonts w:ascii="HG丸ｺﾞｼｯｸM-PRO" w:eastAsia="HG丸ｺﾞｼｯｸM-PRO" w:hAnsi="HG丸ｺﾞｼｯｸM-PRO" w:hint="eastAsia"/>
          <w:sz w:val="24"/>
        </w:rPr>
        <w:t>を、</w:t>
      </w:r>
      <w:r w:rsidR="004A5D2B">
        <w:rPr>
          <w:rFonts w:ascii="HG丸ｺﾞｼｯｸM-PRO" w:eastAsia="HG丸ｺﾞｼｯｸM-PRO" w:hAnsi="HG丸ｺﾞｼｯｸM-PRO" w:hint="eastAsia"/>
          <w:sz w:val="24"/>
        </w:rPr>
        <w:t>商工会議所</w:t>
      </w:r>
      <w:r w:rsidR="006D64F3" w:rsidRPr="006D64F3">
        <w:rPr>
          <w:rFonts w:ascii="HG丸ｺﾞｼｯｸM-PRO" w:eastAsia="HG丸ｺﾞｼｯｸM-PRO" w:hAnsi="HG丸ｺﾞｼｯｸM-PRO" w:hint="eastAsia"/>
          <w:sz w:val="24"/>
        </w:rPr>
        <w:t>をはじめ関係機関</w:t>
      </w:r>
      <w:r>
        <w:rPr>
          <w:rFonts w:ascii="HG丸ｺﾞｼｯｸM-PRO" w:eastAsia="HG丸ｺﾞｼｯｸM-PRO" w:hAnsi="HG丸ｺﾞｼｯｸM-PRO" w:hint="eastAsia"/>
          <w:sz w:val="24"/>
        </w:rPr>
        <w:t>と</w:t>
      </w:r>
      <w:r w:rsidR="006D64F3" w:rsidRPr="006D64F3">
        <w:rPr>
          <w:rFonts w:ascii="HG丸ｺﾞｼｯｸM-PRO" w:eastAsia="HG丸ｺﾞｼｯｸM-PRO" w:hAnsi="HG丸ｺﾞｼｯｸM-PRO" w:hint="eastAsia"/>
          <w:sz w:val="24"/>
        </w:rPr>
        <w:t>協力して実施</w:t>
      </w:r>
      <w:r>
        <w:rPr>
          <w:rFonts w:ascii="HG丸ｺﾞｼｯｸM-PRO" w:eastAsia="HG丸ｺﾞｼｯｸM-PRO" w:hAnsi="HG丸ｺﾞｼｯｸM-PRO" w:hint="eastAsia"/>
          <w:sz w:val="24"/>
        </w:rPr>
        <w:t>することで</w:t>
      </w:r>
      <w:r w:rsidR="006D64F3" w:rsidRPr="006D64F3">
        <w:rPr>
          <w:rFonts w:ascii="HG丸ｺﾞｼｯｸM-PRO" w:eastAsia="HG丸ｺﾞｼｯｸM-PRO" w:hAnsi="HG丸ｺﾞｼｯｸM-PRO" w:hint="eastAsia"/>
          <w:sz w:val="24"/>
        </w:rPr>
        <w:t>、市</w:t>
      </w:r>
      <w:r>
        <w:rPr>
          <w:rFonts w:ascii="HG丸ｺﾞｼｯｸM-PRO" w:eastAsia="HG丸ｺﾞｼｯｸM-PRO" w:hAnsi="HG丸ｺﾞｼｯｸM-PRO" w:hint="eastAsia"/>
          <w:sz w:val="24"/>
        </w:rPr>
        <w:t>としても</w:t>
      </w:r>
      <w:r w:rsidR="006D64F3" w:rsidRPr="006D64F3">
        <w:rPr>
          <w:rFonts w:ascii="HG丸ｺﾞｼｯｸM-PRO" w:eastAsia="HG丸ｺﾞｼｯｸM-PRO" w:hAnsi="HG丸ｺﾞｼｯｸM-PRO" w:hint="eastAsia"/>
          <w:sz w:val="24"/>
        </w:rPr>
        <w:t>初めてであった。取組みに参加いただいた企業において、障</w:t>
      </w:r>
      <w:r w:rsidR="003C5D94">
        <w:rPr>
          <w:rFonts w:ascii="HG丸ｺﾞｼｯｸM-PRO" w:eastAsia="HG丸ｺﾞｼｯｸM-PRO" w:hAnsi="HG丸ｺﾞｼｯｸM-PRO" w:hint="eastAsia"/>
          <w:sz w:val="24"/>
        </w:rPr>
        <w:t>害</w:t>
      </w:r>
      <w:r w:rsidR="006D64F3" w:rsidRPr="006D64F3">
        <w:rPr>
          <w:rFonts w:ascii="HG丸ｺﾞｼｯｸM-PRO" w:eastAsia="HG丸ｺﾞｼｯｸM-PRO" w:hAnsi="HG丸ｺﾞｼｯｸM-PRO" w:hint="eastAsia"/>
          <w:sz w:val="24"/>
        </w:rPr>
        <w:t>者の雇用が実現したり、雇用の検討が始まった</w:t>
      </w:r>
      <w:r>
        <w:rPr>
          <w:rFonts w:ascii="HG丸ｺﾞｼｯｸM-PRO" w:eastAsia="HG丸ｺﾞｼｯｸM-PRO" w:hAnsi="HG丸ｺﾞｼｯｸM-PRO" w:hint="eastAsia"/>
          <w:sz w:val="24"/>
        </w:rPr>
        <w:t>ケースも生まれた</w:t>
      </w:r>
      <w:r w:rsidR="006D64F3" w:rsidRPr="006D64F3">
        <w:rPr>
          <w:rFonts w:ascii="HG丸ｺﾞｼｯｸM-PRO" w:eastAsia="HG丸ｺﾞｼｯｸM-PRO" w:hAnsi="HG丸ｺﾞｼｯｸM-PRO" w:hint="eastAsia"/>
          <w:sz w:val="24"/>
        </w:rPr>
        <w:t>。</w:t>
      </w:r>
    </w:p>
    <w:p w:rsidR="006D64F3" w:rsidRPr="006D64F3" w:rsidRDefault="006D64F3" w:rsidP="006D64F3">
      <w:pPr>
        <w:ind w:firstLineChars="100" w:firstLine="240"/>
        <w:rPr>
          <w:rFonts w:ascii="HG丸ｺﾞｼｯｸM-PRO" w:eastAsia="HG丸ｺﾞｼｯｸM-PRO" w:hAnsi="HG丸ｺﾞｼｯｸM-PRO"/>
          <w:sz w:val="24"/>
        </w:rPr>
      </w:pPr>
      <w:r w:rsidRPr="006D64F3">
        <w:rPr>
          <w:rFonts w:ascii="HG丸ｺﾞｼｯｸM-PRO" w:eastAsia="HG丸ｺﾞｼｯｸM-PRO" w:hAnsi="HG丸ｺﾞｼｯｸM-PRO" w:hint="eastAsia"/>
          <w:sz w:val="24"/>
        </w:rPr>
        <w:t>障</w:t>
      </w:r>
      <w:r w:rsidR="003C5D94">
        <w:rPr>
          <w:rFonts w:ascii="HG丸ｺﾞｼｯｸM-PRO" w:eastAsia="HG丸ｺﾞｼｯｸM-PRO" w:hAnsi="HG丸ｺﾞｼｯｸM-PRO" w:hint="eastAsia"/>
          <w:sz w:val="24"/>
        </w:rPr>
        <w:t>害</w:t>
      </w:r>
      <w:r w:rsidRPr="006D64F3">
        <w:rPr>
          <w:rFonts w:ascii="HG丸ｺﾞｼｯｸM-PRO" w:eastAsia="HG丸ｺﾞｼｯｸM-PRO" w:hAnsi="HG丸ｺﾞｼｯｸM-PRO" w:hint="eastAsia"/>
          <w:sz w:val="24"/>
        </w:rPr>
        <w:t>者の雇用が、企業等の経営課題に位置づけられて久しいが、個々の雇用をめぐる助成策や特例子会社制度等が進んだ中で、地域においては啓発以上の取組みは少なかったことを考えると、今回、中小企業の人事労務や雇用管理といった経営支援面から初めて取組めたことは次につながる経験となった。</w:t>
      </w:r>
    </w:p>
    <w:p w:rsidR="006D64F3" w:rsidRPr="003C5D94" w:rsidRDefault="006D64F3" w:rsidP="006D64F3">
      <w:pPr>
        <w:ind w:firstLineChars="100" w:firstLine="240"/>
        <w:rPr>
          <w:rFonts w:ascii="HG丸ｺﾞｼｯｸM-PRO" w:eastAsia="HG丸ｺﾞｼｯｸM-PRO" w:hAnsi="HG丸ｺﾞｼｯｸM-PRO"/>
          <w:sz w:val="24"/>
        </w:rPr>
      </w:pPr>
    </w:p>
    <w:p w:rsidR="006D64F3" w:rsidRPr="006D64F3" w:rsidRDefault="004A5D2B" w:rsidP="004A5D2B">
      <w:pPr>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C5D94">
        <w:rPr>
          <w:rFonts w:ascii="HG丸ｺﾞｼｯｸM-PRO" w:eastAsia="HG丸ｺﾞｼｯｸM-PRO" w:hAnsi="HG丸ｺﾞｼｯｸM-PRO" w:hint="eastAsia"/>
          <w:sz w:val="24"/>
        </w:rPr>
        <w:t>地域の中小企業グループ（障害</w:t>
      </w:r>
      <w:r w:rsidR="006D64F3" w:rsidRPr="006D64F3">
        <w:rPr>
          <w:rFonts w:ascii="HG丸ｺﾞｼｯｸM-PRO" w:eastAsia="HG丸ｺﾞｼｯｸM-PRO" w:hAnsi="HG丸ｺﾞｼｯｸM-PRO" w:hint="eastAsia"/>
          <w:sz w:val="24"/>
        </w:rPr>
        <w:t>者雇用に関する企業の連携・共同</w:t>
      </w:r>
      <w:r w:rsidR="003C5D94">
        <w:rPr>
          <w:rFonts w:ascii="HG丸ｺﾞｼｯｸM-PRO" w:eastAsia="HG丸ｺﾞｼｯｸM-PRO" w:hAnsi="HG丸ｺﾞｼｯｸM-PRO" w:hint="eastAsia"/>
          <w:sz w:val="24"/>
        </w:rPr>
        <w:t>）について特例制度を開発し、障害</w:t>
      </w:r>
      <w:r>
        <w:rPr>
          <w:rFonts w:ascii="HG丸ｺﾞｼｯｸM-PRO" w:eastAsia="HG丸ｺﾞｼｯｸM-PRO" w:hAnsi="HG丸ｺﾞｼｯｸM-PRO" w:hint="eastAsia"/>
          <w:sz w:val="24"/>
        </w:rPr>
        <w:t>者雇用促進のモデルをつくる</w:t>
      </w:r>
    </w:p>
    <w:p w:rsidR="004A5D2B" w:rsidRDefault="003C5D94" w:rsidP="006D64F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中小企業における障害</w:t>
      </w:r>
      <w:r w:rsidR="006D64F3" w:rsidRPr="006D64F3">
        <w:rPr>
          <w:rFonts w:ascii="HG丸ｺﾞｼｯｸM-PRO" w:eastAsia="HG丸ｺﾞｼｯｸM-PRO" w:hAnsi="HG丸ｺﾞｼｯｸM-PRO" w:hint="eastAsia"/>
          <w:sz w:val="24"/>
        </w:rPr>
        <w:t>者雇用促進のモデルや制度について検討を行った。①</w:t>
      </w:r>
      <w:r w:rsidR="004A5D2B">
        <w:rPr>
          <w:rFonts w:ascii="HG丸ｺﾞｼｯｸM-PRO" w:eastAsia="HG丸ｺﾞｼｯｸM-PRO" w:hAnsi="HG丸ｺﾞｼｯｸM-PRO" w:hint="eastAsia"/>
          <w:sz w:val="24"/>
        </w:rPr>
        <w:t>障害者雇用</w:t>
      </w:r>
      <w:r w:rsidR="006D64F3" w:rsidRPr="006D64F3">
        <w:rPr>
          <w:rFonts w:ascii="HG丸ｺﾞｼｯｸM-PRO" w:eastAsia="HG丸ｺﾞｼｯｸM-PRO" w:hAnsi="HG丸ｺﾞｼｯｸM-PRO" w:hint="eastAsia"/>
          <w:sz w:val="24"/>
        </w:rPr>
        <w:t>における中小企業対策は重点課題の１つである。しかし②現状では大手企業に比べ中小企業での取組みは進んでいない。また③地域（中小企業同士）の連携・共同した取り組みも見当たらない（制度はあるが利用がない）。</w:t>
      </w:r>
    </w:p>
    <w:p w:rsidR="006D64F3" w:rsidRDefault="006D64F3" w:rsidP="006D64F3">
      <w:pPr>
        <w:ind w:firstLineChars="100" w:firstLine="240"/>
        <w:rPr>
          <w:rFonts w:ascii="HG丸ｺﾞｼｯｸM-PRO" w:eastAsia="HG丸ｺﾞｼｯｸM-PRO" w:hAnsi="HG丸ｺﾞｼｯｸM-PRO"/>
          <w:sz w:val="24"/>
        </w:rPr>
      </w:pPr>
      <w:r w:rsidRPr="006D64F3">
        <w:rPr>
          <w:rFonts w:ascii="HG丸ｺﾞｼｯｸM-PRO" w:eastAsia="HG丸ｺﾞｼｯｸM-PRO" w:hAnsi="HG丸ｺﾞｼｯｸM-PRO" w:hint="eastAsia"/>
          <w:sz w:val="24"/>
        </w:rPr>
        <w:t>現状では個々企業の論理や行動から自然に生まれることは想定しにくく、③一定の地域を単位とした促進・支援策が必要である。</w:t>
      </w:r>
      <w:r w:rsidR="004A5D2B">
        <w:rPr>
          <w:rFonts w:ascii="HG丸ｺﾞｼｯｸM-PRO" w:eastAsia="HG丸ｺﾞｼｯｸM-PRO" w:hAnsi="HG丸ｺﾞｼｯｸM-PRO" w:hint="eastAsia"/>
          <w:sz w:val="24"/>
        </w:rPr>
        <w:t>その際の</w:t>
      </w:r>
      <w:r w:rsidR="003C5D94">
        <w:rPr>
          <w:rFonts w:ascii="HG丸ｺﾞｼｯｸM-PRO" w:eastAsia="HG丸ｺﾞｼｯｸM-PRO" w:hAnsi="HG丸ｺﾞｼｯｸM-PRO" w:hint="eastAsia"/>
          <w:sz w:val="24"/>
        </w:rPr>
        <w:t>課題としては、①その地域に障害</w:t>
      </w:r>
      <w:r w:rsidRPr="006D64F3">
        <w:rPr>
          <w:rFonts w:ascii="HG丸ｺﾞｼｯｸM-PRO" w:eastAsia="HG丸ｺﾞｼｯｸM-PRO" w:hAnsi="HG丸ｺﾞｼｯｸM-PRO" w:hint="eastAsia"/>
          <w:sz w:val="24"/>
        </w:rPr>
        <w:t>者雇用推進に関するビジョン（意思）や共同の仕組みがあること、②</w:t>
      </w:r>
      <w:r w:rsidR="004A5D2B">
        <w:rPr>
          <w:rFonts w:ascii="HG丸ｺﾞｼｯｸM-PRO" w:eastAsia="HG丸ｺﾞｼｯｸM-PRO" w:hAnsi="HG丸ｺﾞｼｯｸM-PRO" w:hint="eastAsia"/>
          <w:sz w:val="24"/>
        </w:rPr>
        <w:t>地域の</w:t>
      </w:r>
      <w:r w:rsidRPr="006D64F3">
        <w:rPr>
          <w:rFonts w:ascii="HG丸ｺﾞｼｯｸM-PRO" w:eastAsia="HG丸ｺﾞｼｯｸM-PRO" w:hAnsi="HG丸ｺﾞｼｯｸM-PRO" w:hint="eastAsia"/>
          <w:sz w:val="24"/>
        </w:rPr>
        <w:t>中小企業の特性（多様な分野に及ぶ事業、業務等における成長や雇用が見込めるが、個々企業の変化、新陳代謝が激しいなど）を踏まえた連携・共同のあり方、制度の検討が必要。③上記の課題、また中小企業の特性を踏まえて、安定した障</w:t>
      </w:r>
      <w:r w:rsidR="003C5D94">
        <w:rPr>
          <w:rFonts w:ascii="HG丸ｺﾞｼｯｸM-PRO" w:eastAsia="HG丸ｺﾞｼｯｸM-PRO" w:hAnsi="HG丸ｺﾞｼｯｸM-PRO" w:hint="eastAsia"/>
          <w:sz w:val="24"/>
        </w:rPr>
        <w:t>害</w:t>
      </w:r>
      <w:r w:rsidRPr="006D64F3">
        <w:rPr>
          <w:rFonts w:ascii="HG丸ｺﾞｼｯｸM-PRO" w:eastAsia="HG丸ｺﾞｼｯｸM-PRO" w:hAnsi="HG丸ｺﾞｼｯｸM-PRO" w:hint="eastAsia"/>
          <w:sz w:val="24"/>
        </w:rPr>
        <w:t>者雇用を支える仕組み・制度を検討する方向に到達した。そこで、注目したのが今回の調査検討の母体となった㈱きると＝障</w:t>
      </w:r>
      <w:r w:rsidR="003C5D94">
        <w:rPr>
          <w:rFonts w:ascii="HG丸ｺﾞｼｯｸM-PRO" w:eastAsia="HG丸ｺﾞｼｯｸM-PRO" w:hAnsi="HG丸ｺﾞｼｯｸM-PRO" w:hint="eastAsia"/>
          <w:sz w:val="24"/>
        </w:rPr>
        <w:t>害</w:t>
      </w:r>
      <w:r w:rsidRPr="006D64F3">
        <w:rPr>
          <w:rFonts w:ascii="HG丸ｺﾞｼｯｸM-PRO" w:eastAsia="HG丸ｺﾞｼｯｸM-PRO" w:hAnsi="HG丸ｺﾞｼｯｸM-PRO" w:hint="eastAsia"/>
          <w:sz w:val="24"/>
        </w:rPr>
        <w:t>者の安定した雇用や人事労務管理に長けた企業の存在と、㈱きるとと他の企業とが連携・共同</w:t>
      </w:r>
      <w:r w:rsidR="001A4B60">
        <w:rPr>
          <w:rFonts w:ascii="HG丸ｺﾞｼｯｸM-PRO" w:eastAsia="HG丸ｺﾞｼｯｸM-PRO" w:hAnsi="HG丸ｺﾞｼｯｸM-PRO" w:hint="eastAsia"/>
          <w:sz w:val="24"/>
        </w:rPr>
        <w:t>という</w:t>
      </w:r>
      <w:r w:rsidRPr="006D64F3">
        <w:rPr>
          <w:rFonts w:ascii="HG丸ｺﾞｼｯｸM-PRO" w:eastAsia="HG丸ｺﾞｼｯｸM-PRO" w:hAnsi="HG丸ｺﾞｼｯｸM-PRO" w:hint="eastAsia"/>
          <w:sz w:val="24"/>
        </w:rPr>
        <w:t>地域の仕組み・制度である。</w:t>
      </w:r>
      <w:r w:rsidR="001A4B60">
        <w:rPr>
          <w:rFonts w:ascii="HG丸ｺﾞｼｯｸM-PRO" w:eastAsia="HG丸ｺﾞｼｯｸM-PRO" w:hAnsi="HG丸ｺﾞｼｯｸM-PRO" w:hint="eastAsia"/>
          <w:sz w:val="24"/>
        </w:rPr>
        <w:t>そ</w:t>
      </w:r>
      <w:r w:rsidRPr="006D64F3">
        <w:rPr>
          <w:rFonts w:ascii="HG丸ｺﾞｼｯｸM-PRO" w:eastAsia="HG丸ｺﾞｼｯｸM-PRO" w:hAnsi="HG丸ｺﾞｼｯｸM-PRO" w:hint="eastAsia"/>
          <w:sz w:val="24"/>
        </w:rPr>
        <w:t>の結果を「地域特定企業と中小企業による障</w:t>
      </w:r>
      <w:r w:rsidR="003C5D94">
        <w:rPr>
          <w:rFonts w:ascii="HG丸ｺﾞｼｯｸM-PRO" w:eastAsia="HG丸ｺﾞｼｯｸM-PRO" w:hAnsi="HG丸ｺﾞｼｯｸM-PRO" w:hint="eastAsia"/>
          <w:sz w:val="24"/>
        </w:rPr>
        <w:t>害</w:t>
      </w:r>
      <w:r w:rsidRPr="006D64F3">
        <w:rPr>
          <w:rFonts w:ascii="HG丸ｺﾞｼｯｸM-PRO" w:eastAsia="HG丸ｺﾞｼｯｸM-PRO" w:hAnsi="HG丸ｺﾞｼｯｸM-PRO" w:hint="eastAsia"/>
          <w:sz w:val="24"/>
        </w:rPr>
        <w:t>者雇用促進制度（案）」としてまとめた。</w:t>
      </w:r>
    </w:p>
    <w:p w:rsidR="000827F0" w:rsidRDefault="000827F0" w:rsidP="000827F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類似の検討として、鳥取県が平成19年に「新たな障害者雇用制度の創設」として、地域の企業が共同出資会社を起し、そこで障害者雇用を行い、出資した企業にはその割合に応じて障害者雇用率が達成されたとみなす仕組みである。</w:t>
      </w:r>
      <w:r w:rsidR="00454C18">
        <w:rPr>
          <w:rFonts w:ascii="HG丸ｺﾞｼｯｸM-PRO" w:eastAsia="HG丸ｺﾞｼｯｸM-PRO" w:hAnsi="HG丸ｺﾞｼｯｸM-PRO" w:hint="eastAsia"/>
          <w:sz w:val="24"/>
        </w:rPr>
        <w:t>ほかに</w:t>
      </w:r>
      <w:r>
        <w:rPr>
          <w:rFonts w:ascii="HG丸ｺﾞｼｯｸM-PRO" w:eastAsia="HG丸ｺﾞｼｯｸM-PRO" w:hAnsi="HG丸ｺﾞｼｯｸM-PRO" w:hint="eastAsia"/>
          <w:sz w:val="24"/>
        </w:rPr>
        <w:t>、（株）パソナや日本ニュービジネス協議会連合会</w:t>
      </w:r>
      <w:r w:rsidR="00454C18">
        <w:rPr>
          <w:rFonts w:ascii="HG丸ｺﾞｼｯｸM-PRO" w:eastAsia="HG丸ｺﾞｼｯｸM-PRO" w:hAnsi="HG丸ｺﾞｼｯｸM-PRO" w:hint="eastAsia"/>
          <w:sz w:val="24"/>
        </w:rPr>
        <w:t>も提案を行っている</w:t>
      </w:r>
      <w:r>
        <w:rPr>
          <w:rFonts w:ascii="HG丸ｺﾞｼｯｸM-PRO" w:eastAsia="HG丸ｺﾞｼｯｸM-PRO" w:hAnsi="HG丸ｺﾞｼｯｸM-PRO" w:hint="eastAsia"/>
          <w:sz w:val="24"/>
        </w:rPr>
        <w:t>。（株）パソナが行った共同出資の株式会社方式に対する国の回答は「出資先企業と出資元企業が同一の企業と擬制できる関係でないため、特例として認めることは妥当ではない。雇用率算定の分配に関しては、法の整備が</w:t>
      </w:r>
      <w:r w:rsidR="003C5D94">
        <w:rPr>
          <w:rFonts w:ascii="HG丸ｺﾞｼｯｸM-PRO" w:eastAsia="HG丸ｺﾞｼｯｸM-PRO" w:hAnsi="HG丸ｺﾞｼｯｸM-PRO" w:hint="eastAsia"/>
          <w:sz w:val="24"/>
        </w:rPr>
        <w:t>必要</w:t>
      </w:r>
      <w:r>
        <w:rPr>
          <w:rFonts w:ascii="HG丸ｺﾞｼｯｸM-PRO" w:eastAsia="HG丸ｺﾞｼｯｸM-PRO" w:hAnsi="HG丸ｺﾞｼｯｸM-PRO" w:hint="eastAsia"/>
          <w:sz w:val="24"/>
        </w:rPr>
        <w:t>である。慎重に検討する必要あり」であった。</w:t>
      </w:r>
    </w:p>
    <w:p w:rsidR="00824CD3" w:rsidRPr="006D64F3" w:rsidRDefault="00824CD3" w:rsidP="000827F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ら先行する試みに欠けていることは、中小企業の特性や強み等を踏まえた「地域モデル」という構成である。意欲的な中小企業の存続・成長の問題と、企業間の連携・共同が継続すること、その連携・共同による障害者雇用が継続・安定することを整合させる「地域の仕組み」が整備されれば、現行法が想定している雇用の継続や安定をカバーすることはかのうであろう。</w:t>
      </w:r>
    </w:p>
    <w:p w:rsidR="000827F0" w:rsidRPr="006D64F3" w:rsidRDefault="00824CD3" w:rsidP="006D64F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また、「地域の仕組み」として整備する以上、地域の意思、障害者雇用に関する考え方、方針が設定され、明示されることも欠かせない。</w:t>
      </w:r>
    </w:p>
    <w:p w:rsidR="006D64F3" w:rsidRPr="009C3ACF" w:rsidRDefault="009C3ACF" w:rsidP="006D64F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まさに「地域モデル」という方向にこそ解決の糸口があるのではないだろうか。</w:t>
      </w:r>
    </w:p>
    <w:p w:rsidR="00DA4196" w:rsidRDefault="00DA4196">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0A7C46" w:rsidRPr="00067AF2" w:rsidRDefault="00F67AE2" w:rsidP="00FF206C">
      <w:pPr>
        <w:pStyle w:val="a3"/>
        <w:ind w:leftChars="0" w:left="0"/>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３．</w:t>
      </w:r>
      <w:r w:rsidR="0059226A" w:rsidRPr="00067AF2">
        <w:rPr>
          <w:rFonts w:ascii="HG丸ｺﾞｼｯｸM-PRO" w:eastAsia="HG丸ｺﾞｼｯｸM-PRO" w:hAnsi="HG丸ｺﾞｼｯｸM-PRO" w:hint="eastAsia"/>
          <w:sz w:val="28"/>
          <w:szCs w:val="28"/>
          <w:bdr w:val="single" w:sz="4" w:space="0" w:color="auto"/>
        </w:rPr>
        <w:t>検討した障害者雇用促進制度（案）</w:t>
      </w:r>
      <w:r w:rsidR="004D0BC3">
        <w:rPr>
          <w:rFonts w:ascii="HG丸ｺﾞｼｯｸM-PRO" w:eastAsia="HG丸ｺﾞｼｯｸM-PRO" w:hAnsi="HG丸ｺﾞｼｯｸM-PRO" w:hint="eastAsia"/>
          <w:sz w:val="28"/>
          <w:szCs w:val="28"/>
          <w:bdr w:val="single" w:sz="4" w:space="0" w:color="auto"/>
        </w:rPr>
        <w:t xml:space="preserve">　</w:t>
      </w:r>
    </w:p>
    <w:p w:rsidR="00067AF2" w:rsidRPr="00454C18" w:rsidRDefault="00067AF2">
      <w:pPr>
        <w:rPr>
          <w:rFonts w:ascii="HG丸ｺﾞｼｯｸM-PRO" w:eastAsia="HG丸ｺﾞｼｯｸM-PRO" w:hAnsi="HG丸ｺﾞｼｯｸM-PRO"/>
          <w:sz w:val="24"/>
        </w:rPr>
      </w:pPr>
    </w:p>
    <w:p w:rsidR="000A7C46" w:rsidRPr="0059226A" w:rsidRDefault="0059226A">
      <w:pPr>
        <w:rPr>
          <w:rFonts w:ascii="HG丸ｺﾞｼｯｸM-PRO" w:eastAsia="HG丸ｺﾞｼｯｸM-PRO" w:hAnsi="HG丸ｺﾞｼｯｸM-PRO"/>
          <w:sz w:val="24"/>
        </w:rPr>
      </w:pPr>
      <w:r w:rsidRPr="0059226A">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名称</w:t>
      </w:r>
    </w:p>
    <w:p w:rsidR="000A7C46" w:rsidRPr="000A7C46" w:rsidRDefault="000A7C46" w:rsidP="007F1A3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A7C46">
        <w:rPr>
          <w:rFonts w:ascii="HG丸ｺﾞｼｯｸM-PRO" w:eastAsia="HG丸ｺﾞｼｯｸM-PRO" w:hAnsi="HG丸ｺﾞｼｯｸM-PRO" w:hint="eastAsia"/>
          <w:sz w:val="24"/>
        </w:rPr>
        <w:t>地域特定企業と中小企業</w:t>
      </w:r>
      <w:r w:rsidR="00AB3820">
        <w:rPr>
          <w:rFonts w:ascii="HG丸ｺﾞｼｯｸM-PRO" w:eastAsia="HG丸ｺﾞｼｯｸM-PRO" w:hAnsi="HG丸ｺﾞｼｯｸM-PRO" w:hint="eastAsia"/>
          <w:sz w:val="24"/>
        </w:rPr>
        <w:t>と</w:t>
      </w:r>
      <w:r w:rsidRPr="000A7C46">
        <w:rPr>
          <w:rFonts w:ascii="HG丸ｺﾞｼｯｸM-PRO" w:eastAsia="HG丸ｺﾞｼｯｸM-PRO" w:hAnsi="HG丸ｺﾞｼｯｸM-PRO" w:hint="eastAsia"/>
          <w:sz w:val="24"/>
        </w:rPr>
        <w:t>の</w:t>
      </w:r>
      <w:r w:rsidR="00AB3820">
        <w:rPr>
          <w:rFonts w:ascii="HG丸ｺﾞｼｯｸM-PRO" w:eastAsia="HG丸ｺﾞｼｯｸM-PRO" w:hAnsi="HG丸ｺﾞｼｯｸM-PRO" w:hint="eastAsia"/>
          <w:sz w:val="24"/>
        </w:rPr>
        <w:t>連携・共同</w:t>
      </w:r>
      <w:r w:rsidRPr="000A7C46">
        <w:rPr>
          <w:rFonts w:ascii="HG丸ｺﾞｼｯｸM-PRO" w:eastAsia="HG丸ｺﾞｼｯｸM-PRO" w:hAnsi="HG丸ｺﾞｼｯｸM-PRO" w:hint="eastAsia"/>
          <w:sz w:val="24"/>
        </w:rPr>
        <w:t>による障害者雇用促進制度</w:t>
      </w:r>
      <w:r>
        <w:rPr>
          <w:rFonts w:ascii="HG丸ｺﾞｼｯｸM-PRO" w:eastAsia="HG丸ｺﾞｼｯｸM-PRO" w:hAnsi="HG丸ｺﾞｼｯｸM-PRO" w:hint="eastAsia"/>
          <w:sz w:val="24"/>
        </w:rPr>
        <w:t>』</w:t>
      </w:r>
    </w:p>
    <w:p w:rsidR="000A7C46" w:rsidRPr="00AB3820" w:rsidRDefault="000A7C46">
      <w:pPr>
        <w:rPr>
          <w:rFonts w:ascii="HG丸ｺﾞｼｯｸM-PRO" w:eastAsia="HG丸ｺﾞｼｯｸM-PRO" w:hAnsi="HG丸ｺﾞｼｯｸM-PRO"/>
        </w:rPr>
      </w:pPr>
    </w:p>
    <w:p w:rsidR="002C3031" w:rsidRDefault="002C3031">
      <w:pPr>
        <w:rPr>
          <w:rFonts w:ascii="HG丸ｺﾞｼｯｸM-PRO" w:eastAsia="HG丸ｺﾞｼｯｸM-PRO" w:hAnsi="HG丸ｺﾞｼｯｸM-PRO"/>
        </w:rPr>
      </w:pPr>
    </w:p>
    <w:p w:rsidR="000A7C46" w:rsidRPr="0059226A" w:rsidRDefault="0059226A" w:rsidP="0059226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0A7C46" w:rsidRPr="0059226A">
        <w:rPr>
          <w:rFonts w:ascii="HG丸ｺﾞｼｯｸM-PRO" w:eastAsia="HG丸ｺﾞｼｯｸM-PRO" w:hAnsi="HG丸ｺﾞｼｯｸM-PRO" w:hint="eastAsia"/>
          <w:sz w:val="24"/>
        </w:rPr>
        <w:t>基本コンセプト</w:t>
      </w:r>
    </w:p>
    <w:p w:rsidR="000A7C46" w:rsidRDefault="000A7C46">
      <w:pPr>
        <w:rPr>
          <w:rFonts w:ascii="HG丸ｺﾞｼｯｸM-PRO" w:eastAsia="HG丸ｺﾞｼｯｸM-PRO" w:hAnsi="HG丸ｺﾞｼｯｸM-PRO"/>
        </w:rPr>
      </w:pPr>
    </w:p>
    <w:p w:rsidR="000A7C46" w:rsidRDefault="000A7C46" w:rsidP="000A7C46">
      <w:pPr>
        <w:ind w:firstLineChars="100" w:firstLine="240"/>
        <w:rPr>
          <w:rFonts w:ascii="HG丸ｺﾞｼｯｸM-PRO" w:eastAsia="HG丸ｺﾞｼｯｸM-PRO" w:hAnsi="HG丸ｺﾞｼｯｸM-PRO"/>
          <w:sz w:val="24"/>
        </w:rPr>
      </w:pPr>
      <w:r w:rsidRPr="000A7C46">
        <w:rPr>
          <w:rFonts w:ascii="HG丸ｺﾞｼｯｸM-PRO" w:eastAsia="HG丸ｺﾞｼｯｸM-PRO" w:hAnsi="HG丸ｺﾞｼｯｸM-PRO" w:hint="eastAsia"/>
          <w:sz w:val="24"/>
        </w:rPr>
        <w:t>「</w:t>
      </w:r>
      <w:r w:rsidR="00454C18" w:rsidRPr="000A7C46">
        <w:rPr>
          <w:rFonts w:ascii="HG丸ｺﾞｼｯｸM-PRO" w:eastAsia="HG丸ｺﾞｼｯｸM-PRO" w:hAnsi="HG丸ｺﾞｼｯｸM-PRO" w:hint="eastAsia"/>
          <w:sz w:val="24"/>
        </w:rPr>
        <w:t>地域特定企業と中小企業</w:t>
      </w:r>
      <w:r w:rsidR="00454C18">
        <w:rPr>
          <w:rFonts w:ascii="HG丸ｺﾞｼｯｸM-PRO" w:eastAsia="HG丸ｺﾞｼｯｸM-PRO" w:hAnsi="HG丸ｺﾞｼｯｸM-PRO" w:hint="eastAsia"/>
          <w:sz w:val="24"/>
        </w:rPr>
        <w:t>と</w:t>
      </w:r>
      <w:r w:rsidR="00454C18" w:rsidRPr="000A7C46">
        <w:rPr>
          <w:rFonts w:ascii="HG丸ｺﾞｼｯｸM-PRO" w:eastAsia="HG丸ｺﾞｼｯｸM-PRO" w:hAnsi="HG丸ｺﾞｼｯｸM-PRO" w:hint="eastAsia"/>
          <w:sz w:val="24"/>
        </w:rPr>
        <w:t>の</w:t>
      </w:r>
      <w:r w:rsidR="00454C18">
        <w:rPr>
          <w:rFonts w:ascii="HG丸ｺﾞｼｯｸM-PRO" w:eastAsia="HG丸ｺﾞｼｯｸM-PRO" w:hAnsi="HG丸ｺﾞｼｯｸM-PRO" w:hint="eastAsia"/>
          <w:sz w:val="24"/>
        </w:rPr>
        <w:t>連携・共同</w:t>
      </w:r>
      <w:r w:rsidR="00454C18" w:rsidRPr="000A7C46">
        <w:rPr>
          <w:rFonts w:ascii="HG丸ｺﾞｼｯｸM-PRO" w:eastAsia="HG丸ｺﾞｼｯｸM-PRO" w:hAnsi="HG丸ｺﾞｼｯｸM-PRO" w:hint="eastAsia"/>
          <w:sz w:val="24"/>
        </w:rPr>
        <w:t>による障害者雇用促進制度</w:t>
      </w:r>
      <w:r w:rsidRPr="000A7C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と</w:t>
      </w:r>
      <w:r w:rsidRPr="000A7C46">
        <w:rPr>
          <w:rFonts w:ascii="HG丸ｺﾞｼｯｸM-PRO" w:eastAsia="HG丸ｺﾞｼｯｸM-PRO" w:hAnsi="HG丸ｺﾞｼｯｸM-PRO" w:hint="eastAsia"/>
          <w:sz w:val="24"/>
        </w:rPr>
        <w:t>は、一定の地域圏</w:t>
      </w:r>
      <w:r w:rsidR="00454C18">
        <w:rPr>
          <w:rFonts w:ascii="HG丸ｺﾞｼｯｸM-PRO" w:eastAsia="HG丸ｺﾞｼｯｸM-PRO" w:hAnsi="HG丸ｺﾞｼｯｸM-PRO" w:hint="eastAsia"/>
          <w:sz w:val="24"/>
        </w:rPr>
        <w:t>域</w:t>
      </w:r>
      <w:r w:rsidRPr="000A7C46">
        <w:rPr>
          <w:rFonts w:ascii="HG丸ｺﾞｼｯｸM-PRO" w:eastAsia="HG丸ｺﾞｼｯｸM-PRO" w:hAnsi="HG丸ｺﾞｼｯｸM-PRO" w:hint="eastAsia"/>
          <w:sz w:val="24"/>
        </w:rPr>
        <w:t>において障害者の</w:t>
      </w:r>
      <w:r w:rsidR="00454C18">
        <w:rPr>
          <w:rFonts w:ascii="HG丸ｺﾞｼｯｸM-PRO" w:eastAsia="HG丸ｺﾞｼｯｸM-PRO" w:hAnsi="HG丸ｺﾞｼｯｸM-PRO" w:hint="eastAsia"/>
          <w:sz w:val="24"/>
        </w:rPr>
        <w:t>人事・</w:t>
      </w:r>
      <w:r w:rsidRPr="000A7C46">
        <w:rPr>
          <w:rFonts w:ascii="HG丸ｺﾞｼｯｸM-PRO" w:eastAsia="HG丸ｺﾞｼｯｸM-PRO" w:hAnsi="HG丸ｺﾞｼｯｸM-PRO" w:hint="eastAsia"/>
          <w:sz w:val="24"/>
        </w:rPr>
        <w:t>雇用労務管理等に精通した「事業体」</w:t>
      </w:r>
      <w:r w:rsidR="00454C18">
        <w:rPr>
          <w:rFonts w:ascii="HG丸ｺﾞｼｯｸM-PRO" w:eastAsia="HG丸ｺﾞｼｯｸM-PRO" w:hAnsi="HG丸ｺﾞｼｯｸM-PRO" w:hint="eastAsia"/>
          <w:sz w:val="24"/>
        </w:rPr>
        <w:t>を</w:t>
      </w:r>
      <w:r w:rsidRPr="000A7C46">
        <w:rPr>
          <w:rFonts w:ascii="HG丸ｺﾞｼｯｸM-PRO" w:eastAsia="HG丸ｺﾞｼｯｸM-PRO" w:hAnsi="HG丸ｺﾞｼｯｸM-PRO" w:hint="eastAsia"/>
          <w:sz w:val="24"/>
        </w:rPr>
        <w:t>地域の行政が「地域特定企業」と認定</w:t>
      </w:r>
      <w:r w:rsidR="00454C18">
        <w:rPr>
          <w:rFonts w:ascii="HG丸ｺﾞｼｯｸM-PRO" w:eastAsia="HG丸ｺﾞｼｯｸM-PRO" w:hAnsi="HG丸ｺﾞｼｯｸM-PRO" w:hint="eastAsia"/>
          <w:sz w:val="24"/>
        </w:rPr>
        <w:t>し、地域の中小企業における障害者雇用を創出、拡大</w:t>
      </w:r>
      <w:r>
        <w:rPr>
          <w:rFonts w:ascii="HG丸ｺﾞｼｯｸM-PRO" w:eastAsia="HG丸ｺﾞｼｯｸM-PRO" w:hAnsi="HG丸ｺﾞｼｯｸM-PRO" w:hint="eastAsia"/>
          <w:sz w:val="24"/>
        </w:rPr>
        <w:t>する</w:t>
      </w:r>
      <w:r w:rsidR="00454C18">
        <w:rPr>
          <w:rFonts w:ascii="HG丸ｺﾞｼｯｸM-PRO" w:eastAsia="HG丸ｺﾞｼｯｸM-PRO" w:hAnsi="HG丸ｺﾞｼｯｸM-PRO" w:hint="eastAsia"/>
          <w:sz w:val="24"/>
        </w:rPr>
        <w:t>ことを目的とする</w:t>
      </w:r>
      <w:r>
        <w:rPr>
          <w:rFonts w:ascii="HG丸ｺﾞｼｯｸM-PRO" w:eastAsia="HG丸ｺﾞｼｯｸM-PRO" w:hAnsi="HG丸ｺﾞｼｯｸM-PRO" w:hint="eastAsia"/>
          <w:sz w:val="24"/>
        </w:rPr>
        <w:t>。</w:t>
      </w:r>
    </w:p>
    <w:p w:rsidR="000A7C46" w:rsidRPr="000A7C46" w:rsidRDefault="000A7C46" w:rsidP="000A7C46">
      <w:pPr>
        <w:ind w:firstLineChars="100" w:firstLine="240"/>
        <w:rPr>
          <w:rFonts w:ascii="HG丸ｺﾞｼｯｸM-PRO" w:eastAsia="HG丸ｺﾞｼｯｸM-PRO" w:hAnsi="HG丸ｺﾞｼｯｸM-PRO"/>
          <w:sz w:val="24"/>
        </w:rPr>
      </w:pPr>
      <w:r w:rsidRPr="000A7C46">
        <w:rPr>
          <w:rFonts w:ascii="HG丸ｺﾞｼｯｸM-PRO" w:eastAsia="HG丸ｺﾞｼｯｸM-PRO" w:hAnsi="HG丸ｺﾞｼｯｸM-PRO" w:hint="eastAsia"/>
          <w:sz w:val="24"/>
        </w:rPr>
        <w:t>地域特定企業と地域中小企業との連携</w:t>
      </w:r>
      <w:r w:rsidR="00454C18">
        <w:rPr>
          <w:rFonts w:ascii="HG丸ｺﾞｼｯｸM-PRO" w:eastAsia="HG丸ｺﾞｼｯｸM-PRO" w:hAnsi="HG丸ｺﾞｼｯｸM-PRO" w:hint="eastAsia"/>
          <w:sz w:val="24"/>
        </w:rPr>
        <w:t>・共同の内容に応じて、参加する中小企業に経済的インセンティブを与える。</w:t>
      </w:r>
    </w:p>
    <w:p w:rsidR="007F1A3B" w:rsidRDefault="007F1A3B">
      <w:pPr>
        <w:rPr>
          <w:rFonts w:ascii="HG丸ｺﾞｼｯｸM-PRO" w:eastAsia="HG丸ｺﾞｼｯｸM-PRO" w:hAnsi="HG丸ｺﾞｼｯｸM-PRO"/>
        </w:rPr>
      </w:pPr>
    </w:p>
    <w:p w:rsidR="00CD72F6" w:rsidRDefault="00CD72F6">
      <w:pPr>
        <w:rPr>
          <w:rFonts w:ascii="HG丸ｺﾞｼｯｸM-PRO" w:eastAsia="HG丸ｺﾞｼｯｸM-PRO" w:hAnsi="HG丸ｺﾞｼｯｸM-PRO"/>
        </w:rPr>
      </w:pPr>
    </w:p>
    <w:p w:rsidR="00CD72F6" w:rsidRPr="00343732" w:rsidRDefault="00343732" w:rsidP="00343732">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【イメージ図】</w:t>
      </w:r>
    </w:p>
    <w:p w:rsidR="007F1A3B" w:rsidRPr="00482950" w:rsidRDefault="00D4695A" w:rsidP="007F1A3B">
      <w:pPr>
        <w:rPr>
          <w:rFonts w:ascii="HG丸ｺﾞｼｯｸM-PRO" w:eastAsia="HG丸ｺﾞｼｯｸM-PRO" w:hAnsi="HG丸ｺﾞｼｯｸM-PRO"/>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72390</wp:posOffset>
                </wp:positionH>
                <wp:positionV relativeFrom="paragraph">
                  <wp:posOffset>149225</wp:posOffset>
                </wp:positionV>
                <wp:extent cx="4029075" cy="276225"/>
                <wp:effectExtent l="0" t="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276225"/>
                        </a:xfrm>
                        <a:prstGeom prst="rect">
                          <a:avLst/>
                        </a:prstGeom>
                        <a:solidFill>
                          <a:sysClr val="window" lastClr="FFFFFF"/>
                        </a:solidFill>
                        <a:ln w="6350" cap="flat" cmpd="sng" algn="ctr">
                          <a:solidFill>
                            <a:sysClr val="windowText" lastClr="000000"/>
                          </a:solidFill>
                          <a:prstDash val="solid"/>
                        </a:ln>
                        <a:effectLst/>
                      </wps:spPr>
                      <wps:txbx>
                        <w:txbxContent>
                          <w:p w:rsidR="00824CD3" w:rsidRPr="00331ABD" w:rsidRDefault="00824CD3" w:rsidP="007F1A3B">
                            <w:pPr>
                              <w:rPr>
                                <w:color w:val="000000" w:themeColor="text1"/>
                              </w:rPr>
                            </w:pPr>
                            <w:r>
                              <w:rPr>
                                <w:rFonts w:hint="eastAsia"/>
                                <w:color w:val="000000" w:themeColor="text1"/>
                              </w:rPr>
                              <w:t>地域特定企業と中小企業との連携・共同による障害者雇用促進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2" style="position:absolute;left:0;text-align:left;margin-left:5.7pt;margin-top:11.75pt;width:317.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" fillcolor="window" strokecolor="windowText" strokeweight=".5pt">
                <v:path arrowok="t"/>
                <v:textbox>
                  <w:txbxContent>
                    <w:p w:rsidR="00824CD3" w:rsidRPr="00331ABD" w:rsidRDefault="00824CD3" w:rsidP="007F1A3B">
                      <w:pPr>
                        <w:rPr>
                          <w:color w:val="000000" w:themeColor="text1"/>
                        </w:rPr>
                      </w:pPr>
                      <w:r>
                        <w:rPr>
                          <w:rFonts w:hint="eastAsia"/>
                          <w:color w:val="000000" w:themeColor="text1"/>
                        </w:rPr>
                        <w:t>地域特定企業と中小企業との連携・共同による障害者雇用促進</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4080" behindDoc="1" locked="0" layoutInCell="1" allowOverlap="1">
                <wp:simplePos x="0" y="0"/>
                <wp:positionH relativeFrom="column">
                  <wp:posOffset>-13335</wp:posOffset>
                </wp:positionH>
                <wp:positionV relativeFrom="paragraph">
                  <wp:posOffset>44450</wp:posOffset>
                </wp:positionV>
                <wp:extent cx="5419725" cy="352425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3524250"/>
                        </a:xfrm>
                        <a:prstGeom prst="rect">
                          <a:avLst/>
                        </a:prstGeom>
                        <a:solidFill>
                          <a:sysClr val="window" lastClr="FFFFFF">
                            <a:alpha val="0"/>
                          </a:sysClr>
                        </a:solid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F8590" id="正方形/長方形 25" o:spid="_x0000_s1026" style="position:absolute;left:0;text-align:left;margin-left:-1.05pt;margin-top:3.5pt;width:426.75pt;height:2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" fillcolor="window" strokecolor="windowText" strokeweight=".5pt">
                <v:fill opacity="0"/>
                <v:stroke dashstyle="dash"/>
                <v:path arrowok="t"/>
              </v:rect>
            </w:pict>
          </mc:Fallback>
        </mc:AlternateContent>
      </w:r>
    </w:p>
    <w:p w:rsidR="007F1A3B" w:rsidRPr="00482950" w:rsidRDefault="007F1A3B" w:rsidP="007F1A3B">
      <w:pPr>
        <w:rPr>
          <w:rFonts w:ascii="HG丸ｺﾞｼｯｸM-PRO" w:eastAsia="HG丸ｺﾞｼｯｸM-PRO" w:hAnsi="HG丸ｺﾞｼｯｸM-PRO"/>
        </w:rPr>
      </w:pPr>
    </w:p>
    <w:p w:rsidR="007F1A3B" w:rsidRPr="00482950" w:rsidRDefault="00D4695A" w:rsidP="007F1A3B">
      <w:pPr>
        <w:rPr>
          <w:rFonts w:ascii="HG丸ｺﾞｼｯｸM-PRO" w:eastAsia="HG丸ｺﾞｼｯｸM-PRO" w:hAnsi="HG丸ｺﾞｼｯｸM-PRO"/>
          <w:sz w:val="24"/>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558165</wp:posOffset>
                </wp:positionH>
                <wp:positionV relativeFrom="paragraph">
                  <wp:posOffset>149225</wp:posOffset>
                </wp:positionV>
                <wp:extent cx="1952625" cy="276225"/>
                <wp:effectExtent l="0" t="0" r="28575" b="2857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76225"/>
                        </a:xfrm>
                        <a:prstGeom prst="rect">
                          <a:avLst/>
                        </a:prstGeom>
                        <a:solidFill>
                          <a:sysClr val="window" lastClr="FFFFFF"/>
                        </a:solidFill>
                        <a:ln w="6350" cap="flat" cmpd="sng" algn="ctr">
                          <a:solidFill>
                            <a:sysClr val="windowText" lastClr="000000"/>
                          </a:solidFill>
                          <a:prstDash val="solid"/>
                        </a:ln>
                        <a:effectLst/>
                      </wps:spPr>
                      <wps:txbx>
                        <w:txbxContent>
                          <w:p w:rsidR="00824CD3" w:rsidRPr="00331ABD" w:rsidRDefault="00824CD3" w:rsidP="007F1A3B">
                            <w:pPr>
                              <w:rPr>
                                <w:color w:val="000000" w:themeColor="text1"/>
                              </w:rPr>
                            </w:pPr>
                            <w:r>
                              <w:rPr>
                                <w:rFonts w:hint="eastAsia"/>
                                <w:color w:val="000000" w:themeColor="text1"/>
                              </w:rPr>
                              <w:t>連携・共同（企業グループ）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3" style="position:absolute;left:0;text-align:left;margin-left:43.95pt;margin-top:11.75pt;width:15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" fillcolor="window" strokecolor="windowText" strokeweight=".5pt">
                <v:path arrowok="t"/>
                <v:textbox>
                  <w:txbxContent>
                    <w:p w:rsidR="00824CD3" w:rsidRPr="00331ABD" w:rsidRDefault="00824CD3" w:rsidP="007F1A3B">
                      <w:pPr>
                        <w:rPr>
                          <w:color w:val="000000" w:themeColor="text1"/>
                        </w:rPr>
                      </w:pPr>
                      <w:r>
                        <w:rPr>
                          <w:rFonts w:hint="eastAsia"/>
                          <w:color w:val="000000" w:themeColor="text1"/>
                        </w:rPr>
                        <w:t>連携・共同（企業グループ）</w:t>
                      </w:r>
                    </w:p>
                  </w:txbxContent>
                </v:textbox>
              </v:rect>
            </w:pict>
          </mc:Fallback>
        </mc:AlternateContent>
      </w:r>
    </w:p>
    <w:p w:rsidR="007F1A3B" w:rsidRPr="00482950" w:rsidRDefault="00D4695A" w:rsidP="007F1A3B">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simplePos x="0" y="0"/>
                <wp:positionH relativeFrom="column">
                  <wp:posOffset>4101465</wp:posOffset>
                </wp:positionH>
                <wp:positionV relativeFrom="paragraph">
                  <wp:posOffset>196850</wp:posOffset>
                </wp:positionV>
                <wp:extent cx="2076450" cy="1238250"/>
                <wp:effectExtent l="0" t="0" r="19050" b="22860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238250"/>
                        </a:xfrm>
                        <a:prstGeom prst="wedgeRectCallout">
                          <a:avLst>
                            <a:gd name="adj1" fmla="val -46061"/>
                            <a:gd name="adj2" fmla="val 66838"/>
                          </a:avLst>
                        </a:prstGeom>
                        <a:solidFill>
                          <a:sysClr val="window" lastClr="FFFFFF"/>
                        </a:solidFill>
                        <a:ln w="3175" cap="flat" cmpd="sng" algn="ctr">
                          <a:solidFill>
                            <a:sysClr val="windowText" lastClr="000000"/>
                          </a:solidFill>
                          <a:prstDash val="solid"/>
                        </a:ln>
                        <a:effectLst/>
                      </wps:spPr>
                      <wps:txbx>
                        <w:txbxContent>
                          <w:p w:rsidR="00824CD3" w:rsidRDefault="00824CD3" w:rsidP="007F1A3B">
                            <w:pPr>
                              <w:jc w:val="left"/>
                              <w:rPr>
                                <w:color w:val="000000" w:themeColor="text1"/>
                              </w:rPr>
                            </w:pPr>
                            <w:r>
                              <w:rPr>
                                <w:rFonts w:hint="eastAsia"/>
                                <w:color w:val="000000" w:themeColor="text1"/>
                              </w:rPr>
                              <w:t>①一定の地域圏域を想定</w:t>
                            </w:r>
                          </w:p>
                          <w:p w:rsidR="00824CD3" w:rsidRPr="0085503B" w:rsidRDefault="00824CD3" w:rsidP="007F1A3B">
                            <w:pPr>
                              <w:jc w:val="left"/>
                              <w:rPr>
                                <w:color w:val="000000" w:themeColor="text1"/>
                              </w:rPr>
                            </w:pPr>
                            <w:r>
                              <w:rPr>
                                <w:rFonts w:hint="eastAsia"/>
                                <w:color w:val="000000" w:themeColor="text1"/>
                              </w:rPr>
                              <w:t>②人事</w:t>
                            </w:r>
                            <w:r w:rsidRPr="0085503B">
                              <w:rPr>
                                <w:rFonts w:hint="eastAsia"/>
                                <w:color w:val="000000" w:themeColor="text1"/>
                              </w:rPr>
                              <w:t>労務</w:t>
                            </w:r>
                            <w:r>
                              <w:rPr>
                                <w:rFonts w:hint="eastAsia"/>
                                <w:color w:val="000000" w:themeColor="text1"/>
                              </w:rPr>
                              <w:t>・雇用</w:t>
                            </w:r>
                            <w:r w:rsidRPr="0085503B">
                              <w:rPr>
                                <w:rFonts w:hint="eastAsia"/>
                                <w:color w:val="000000" w:themeColor="text1"/>
                              </w:rPr>
                              <w:t>管理</w:t>
                            </w:r>
                            <w:r>
                              <w:rPr>
                                <w:rFonts w:hint="eastAsia"/>
                                <w:color w:val="000000" w:themeColor="text1"/>
                              </w:rPr>
                              <w:t>の要件</w:t>
                            </w:r>
                          </w:p>
                          <w:p w:rsidR="00824CD3" w:rsidRDefault="00824CD3" w:rsidP="007F1A3B">
                            <w:pPr>
                              <w:jc w:val="left"/>
                              <w:rPr>
                                <w:color w:val="000000" w:themeColor="text1"/>
                              </w:rPr>
                            </w:pPr>
                            <w:r>
                              <w:rPr>
                                <w:rFonts w:hint="eastAsia"/>
                                <w:color w:val="000000" w:themeColor="text1"/>
                              </w:rPr>
                              <w:t>③</w:t>
                            </w:r>
                            <w:r w:rsidRPr="0085503B">
                              <w:rPr>
                                <w:rFonts w:hint="eastAsia"/>
                                <w:color w:val="000000" w:themeColor="text1"/>
                              </w:rPr>
                              <w:t>安定雇用主の要件</w:t>
                            </w:r>
                          </w:p>
                          <w:p w:rsidR="00824CD3" w:rsidRDefault="00824CD3" w:rsidP="007F1A3B">
                            <w:pPr>
                              <w:jc w:val="center"/>
                              <w:rPr>
                                <w:color w:val="000000" w:themeColor="text1"/>
                              </w:rPr>
                            </w:pPr>
                            <w:r>
                              <w:rPr>
                                <w:rFonts w:hint="eastAsia"/>
                                <w:color w:val="000000" w:themeColor="text1"/>
                              </w:rPr>
                              <w:t>↓</w:t>
                            </w:r>
                          </w:p>
                          <w:p w:rsidR="00824CD3" w:rsidRPr="0085503B" w:rsidRDefault="00824CD3" w:rsidP="007F1A3B">
                            <w:pPr>
                              <w:jc w:val="center"/>
                              <w:rPr>
                                <w:color w:val="000000" w:themeColor="text1"/>
                              </w:rPr>
                            </w:pPr>
                            <w:r>
                              <w:rPr>
                                <w:rFonts w:hint="eastAsia"/>
                                <w:color w:val="000000" w:themeColor="text1"/>
                              </w:rPr>
                              <w:t>認定（公的な位置づけ）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4" type="#_x0000_t61" style="position:absolute;left:0;text-align:left;margin-left:322.95pt;margin-top:15.5pt;width:163.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" adj="851,25237" fillcolor="window" strokecolor="windowText" strokeweight=".25pt">
                <v:path arrowok="t"/>
                <v:textbox>
                  <w:txbxContent>
                    <w:p w:rsidR="00824CD3" w:rsidRDefault="00824CD3" w:rsidP="007F1A3B">
                      <w:pPr>
                        <w:jc w:val="left"/>
                        <w:rPr>
                          <w:color w:val="000000" w:themeColor="text1"/>
                        </w:rPr>
                      </w:pPr>
                      <w:r>
                        <w:rPr>
                          <w:rFonts w:hint="eastAsia"/>
                          <w:color w:val="000000" w:themeColor="text1"/>
                        </w:rPr>
                        <w:t>①一定の地域圏域を想定</w:t>
                      </w:r>
                    </w:p>
                    <w:p w:rsidR="00824CD3" w:rsidRPr="0085503B" w:rsidRDefault="00824CD3" w:rsidP="007F1A3B">
                      <w:pPr>
                        <w:jc w:val="left"/>
                        <w:rPr>
                          <w:color w:val="000000" w:themeColor="text1"/>
                        </w:rPr>
                      </w:pPr>
                      <w:r>
                        <w:rPr>
                          <w:rFonts w:hint="eastAsia"/>
                          <w:color w:val="000000" w:themeColor="text1"/>
                        </w:rPr>
                        <w:t>②人事</w:t>
                      </w:r>
                      <w:r w:rsidRPr="0085503B">
                        <w:rPr>
                          <w:rFonts w:hint="eastAsia"/>
                          <w:color w:val="000000" w:themeColor="text1"/>
                        </w:rPr>
                        <w:t>労務</w:t>
                      </w:r>
                      <w:r>
                        <w:rPr>
                          <w:rFonts w:hint="eastAsia"/>
                          <w:color w:val="000000" w:themeColor="text1"/>
                        </w:rPr>
                        <w:t>・雇用</w:t>
                      </w:r>
                      <w:r w:rsidRPr="0085503B">
                        <w:rPr>
                          <w:rFonts w:hint="eastAsia"/>
                          <w:color w:val="000000" w:themeColor="text1"/>
                        </w:rPr>
                        <w:t>管理</w:t>
                      </w:r>
                      <w:r>
                        <w:rPr>
                          <w:rFonts w:hint="eastAsia"/>
                          <w:color w:val="000000" w:themeColor="text1"/>
                        </w:rPr>
                        <w:t>の要件</w:t>
                      </w:r>
                    </w:p>
                    <w:p w:rsidR="00824CD3" w:rsidRDefault="00824CD3" w:rsidP="007F1A3B">
                      <w:pPr>
                        <w:jc w:val="left"/>
                        <w:rPr>
                          <w:color w:val="000000" w:themeColor="text1"/>
                        </w:rPr>
                      </w:pPr>
                      <w:r>
                        <w:rPr>
                          <w:rFonts w:hint="eastAsia"/>
                          <w:color w:val="000000" w:themeColor="text1"/>
                        </w:rPr>
                        <w:t>③</w:t>
                      </w:r>
                      <w:r w:rsidRPr="0085503B">
                        <w:rPr>
                          <w:rFonts w:hint="eastAsia"/>
                          <w:color w:val="000000" w:themeColor="text1"/>
                        </w:rPr>
                        <w:t>安定雇用主の要件</w:t>
                      </w:r>
                    </w:p>
                    <w:p w:rsidR="00824CD3" w:rsidRDefault="00824CD3" w:rsidP="007F1A3B">
                      <w:pPr>
                        <w:jc w:val="center"/>
                        <w:rPr>
                          <w:color w:val="000000" w:themeColor="text1"/>
                        </w:rPr>
                      </w:pPr>
                      <w:r>
                        <w:rPr>
                          <w:rFonts w:hint="eastAsia"/>
                          <w:color w:val="000000" w:themeColor="text1"/>
                        </w:rPr>
                        <w:t>↓</w:t>
                      </w:r>
                    </w:p>
                    <w:p w:rsidR="00824CD3" w:rsidRPr="0085503B" w:rsidRDefault="00824CD3" w:rsidP="007F1A3B">
                      <w:pPr>
                        <w:jc w:val="center"/>
                        <w:rPr>
                          <w:color w:val="000000" w:themeColor="text1"/>
                        </w:rPr>
                      </w:pPr>
                      <w:r>
                        <w:rPr>
                          <w:rFonts w:hint="eastAsia"/>
                          <w:color w:val="000000" w:themeColor="text1"/>
                        </w:rPr>
                        <w:t>認定（公的な位置づけ）</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simplePos x="0" y="0"/>
                <wp:positionH relativeFrom="column">
                  <wp:posOffset>72390</wp:posOffset>
                </wp:positionH>
                <wp:positionV relativeFrom="paragraph">
                  <wp:posOffset>44450</wp:posOffset>
                </wp:positionV>
                <wp:extent cx="5257800" cy="2790825"/>
                <wp:effectExtent l="0" t="0" r="19050"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2790825"/>
                        </a:xfrm>
                        <a:prstGeom prst="roundRect">
                          <a:avLst/>
                        </a:prstGeom>
                        <a:solidFill>
                          <a:sysClr val="window" lastClr="FFFFFF">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3C529" id="角丸四角形 34" o:spid="_x0000_s1026" style="position:absolute;left:0;text-align:left;margin-left:5.7pt;margin-top:3.5pt;width:414pt;height:2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" fillcolor="window" strokecolor="windowText">
                <v:fill opacity="0"/>
                <v:path arrowok="t"/>
              </v:roundrect>
            </w:pict>
          </mc:Fallback>
        </mc:AlternateContent>
      </w:r>
    </w:p>
    <w:p w:rsidR="007F1A3B" w:rsidRPr="00482950" w:rsidRDefault="00D4695A" w:rsidP="007F1A3B">
      <w:pPr>
        <w:rPr>
          <w:rFonts w:ascii="HG丸ｺﾞｼｯｸM-PRO" w:eastAsia="HG丸ｺﾞｼｯｸM-PRO" w:hAnsi="HG丸ｺﾞｼｯｸM-PRO"/>
          <w:sz w:val="24"/>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281940</wp:posOffset>
                </wp:positionH>
                <wp:positionV relativeFrom="paragraph">
                  <wp:posOffset>139065</wp:posOffset>
                </wp:positionV>
                <wp:extent cx="1304925" cy="981075"/>
                <wp:effectExtent l="0" t="0" r="28575"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981075"/>
                        </a:xfrm>
                        <a:prstGeom prst="rect">
                          <a:avLst/>
                        </a:prstGeom>
                        <a:solidFill>
                          <a:sysClr val="window" lastClr="FFFFFF"/>
                        </a:solidFill>
                        <a:ln w="6350" cap="flat" cmpd="sng" algn="ctr">
                          <a:solidFill>
                            <a:sysClr val="windowText" lastClr="000000"/>
                          </a:solidFill>
                          <a:prstDash val="solid"/>
                        </a:ln>
                        <a:effectLst/>
                      </wps:spPr>
                      <wps:txbx>
                        <w:txbxContent>
                          <w:p w:rsidR="00824CD3" w:rsidRDefault="00824CD3" w:rsidP="007F1A3B">
                            <w:pPr>
                              <w:rPr>
                                <w:color w:val="000000" w:themeColor="text1"/>
                              </w:rPr>
                            </w:pPr>
                            <w:r>
                              <w:rPr>
                                <w:rFonts w:hint="eastAsia"/>
                                <w:color w:val="000000" w:themeColor="text1"/>
                              </w:rPr>
                              <w:t>連携・共同関係</w:t>
                            </w:r>
                          </w:p>
                          <w:p w:rsidR="00824CD3" w:rsidRDefault="00824CD3" w:rsidP="007F1A3B">
                            <w:pPr>
                              <w:rPr>
                                <w:color w:val="000000" w:themeColor="text1"/>
                              </w:rPr>
                            </w:pPr>
                            <w:r>
                              <w:rPr>
                                <w:rFonts w:hint="eastAsia"/>
                                <w:color w:val="000000" w:themeColor="text1"/>
                              </w:rPr>
                              <w:t>・業務発注</w:t>
                            </w:r>
                          </w:p>
                          <w:p w:rsidR="00824CD3" w:rsidRDefault="00824CD3" w:rsidP="007F1A3B">
                            <w:pPr>
                              <w:rPr>
                                <w:color w:val="000000" w:themeColor="text1"/>
                              </w:rPr>
                            </w:pPr>
                            <w:r>
                              <w:rPr>
                                <w:rFonts w:hint="eastAsia"/>
                                <w:color w:val="000000" w:themeColor="text1"/>
                              </w:rPr>
                              <w:t>・出資（共同事業）</w:t>
                            </w:r>
                          </w:p>
                          <w:p w:rsidR="00824CD3" w:rsidRPr="00331ABD" w:rsidRDefault="00824CD3" w:rsidP="007F1A3B">
                            <w:pPr>
                              <w:rPr>
                                <w:color w:val="000000" w:themeColor="text1"/>
                              </w:rPr>
                            </w:pPr>
                            <w:r>
                              <w:rPr>
                                <w:rFonts w:hint="eastAsia"/>
                                <w:color w:val="000000" w:themeColor="text1"/>
                              </w:rPr>
                              <w:t>・出向　ほか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5" style="position:absolute;left:0;text-align:left;margin-left:22.2pt;margin-top:10.95pt;width:102.75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" fillcolor="window" strokecolor="windowText" strokeweight=".5pt">
                <v:path arrowok="t"/>
                <v:textbox>
                  <w:txbxContent>
                    <w:p w:rsidR="00824CD3" w:rsidRDefault="00824CD3" w:rsidP="007F1A3B">
                      <w:pPr>
                        <w:rPr>
                          <w:color w:val="000000" w:themeColor="text1"/>
                        </w:rPr>
                      </w:pPr>
                      <w:r>
                        <w:rPr>
                          <w:rFonts w:hint="eastAsia"/>
                          <w:color w:val="000000" w:themeColor="text1"/>
                        </w:rPr>
                        <w:t>連携・共同関係</w:t>
                      </w:r>
                    </w:p>
                    <w:p w:rsidR="00824CD3" w:rsidRDefault="00824CD3" w:rsidP="007F1A3B">
                      <w:pPr>
                        <w:rPr>
                          <w:color w:val="000000" w:themeColor="text1"/>
                        </w:rPr>
                      </w:pPr>
                      <w:r>
                        <w:rPr>
                          <w:rFonts w:hint="eastAsia"/>
                          <w:color w:val="000000" w:themeColor="text1"/>
                        </w:rPr>
                        <w:t>・業務発注</w:t>
                      </w:r>
                    </w:p>
                    <w:p w:rsidR="00824CD3" w:rsidRDefault="00824CD3" w:rsidP="007F1A3B">
                      <w:pPr>
                        <w:rPr>
                          <w:color w:val="000000" w:themeColor="text1"/>
                        </w:rPr>
                      </w:pPr>
                      <w:r>
                        <w:rPr>
                          <w:rFonts w:hint="eastAsia"/>
                          <w:color w:val="000000" w:themeColor="text1"/>
                        </w:rPr>
                        <w:t>・出資（共同事業）</w:t>
                      </w:r>
                    </w:p>
                    <w:p w:rsidR="00824CD3" w:rsidRPr="00331ABD" w:rsidRDefault="00824CD3" w:rsidP="007F1A3B">
                      <w:pPr>
                        <w:rPr>
                          <w:color w:val="000000" w:themeColor="text1"/>
                        </w:rPr>
                      </w:pPr>
                      <w:r>
                        <w:rPr>
                          <w:rFonts w:hint="eastAsia"/>
                          <w:color w:val="000000" w:themeColor="text1"/>
                        </w:rPr>
                        <w:t>・出向　ほか</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simplePos x="0" y="0"/>
                <wp:positionH relativeFrom="column">
                  <wp:posOffset>1720215</wp:posOffset>
                </wp:positionH>
                <wp:positionV relativeFrom="paragraph">
                  <wp:posOffset>139700</wp:posOffset>
                </wp:positionV>
                <wp:extent cx="2105025" cy="866775"/>
                <wp:effectExtent l="19050" t="19050" r="28575" b="28575"/>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866775"/>
                        </a:xfrm>
                        <a:prstGeom prst="ellipse">
                          <a:avLst/>
                        </a:prstGeom>
                        <a:solidFill>
                          <a:sysClr val="window" lastClr="FFFFFF"/>
                        </a:solidFill>
                        <a:ln w="38100" cap="flat" cmpd="dbl" algn="ctr">
                          <a:solidFill>
                            <a:sysClr val="windowText" lastClr="000000"/>
                          </a:solidFill>
                          <a:prstDash val="solid"/>
                        </a:ln>
                        <a:effectLst/>
                      </wps:spPr>
                      <wps:txbx>
                        <w:txbxContent>
                          <w:p w:rsidR="00824CD3" w:rsidRPr="004947DB" w:rsidRDefault="00824CD3" w:rsidP="007F1A3B">
                            <w:pPr>
                              <w:jc w:val="center"/>
                              <w:rPr>
                                <w:b/>
                                <w:color w:val="000000" w:themeColor="text1"/>
                              </w:rPr>
                            </w:pPr>
                            <w:r w:rsidRPr="004947DB">
                              <w:rPr>
                                <w:rFonts w:hint="eastAsia"/>
                                <w:b/>
                                <w:color w:val="000000" w:themeColor="text1"/>
                              </w:rPr>
                              <w:t>地域特定企業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36" style="position:absolute;left:0;text-align:left;margin-left:135.45pt;margin-top:11pt;width:165.7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" fillcolor="window" strokecolor="windowText" strokeweight="3pt">
                <v:stroke linestyle="thinThin"/>
                <v:path arrowok="t"/>
                <v:textbox>
                  <w:txbxContent>
                    <w:p w:rsidR="00824CD3" w:rsidRPr="004947DB" w:rsidRDefault="00824CD3" w:rsidP="007F1A3B">
                      <w:pPr>
                        <w:jc w:val="center"/>
                        <w:rPr>
                          <w:b/>
                          <w:color w:val="000000" w:themeColor="text1"/>
                        </w:rPr>
                      </w:pPr>
                      <w:r w:rsidRPr="004947DB">
                        <w:rPr>
                          <w:rFonts w:hint="eastAsia"/>
                          <w:b/>
                          <w:color w:val="000000" w:themeColor="text1"/>
                        </w:rPr>
                        <w:t>地域特定企業</w:t>
                      </w:r>
                    </w:p>
                  </w:txbxContent>
                </v:textbox>
              </v:oval>
            </w:pict>
          </mc:Fallback>
        </mc:AlternateContent>
      </w:r>
    </w:p>
    <w:p w:rsidR="007F1A3B" w:rsidRPr="00482950" w:rsidRDefault="007F1A3B" w:rsidP="007F1A3B">
      <w:pPr>
        <w:rPr>
          <w:rFonts w:ascii="HG丸ｺﾞｼｯｸM-PRO" w:eastAsia="HG丸ｺﾞｼｯｸM-PRO" w:hAnsi="HG丸ｺﾞｼｯｸM-PRO"/>
          <w:sz w:val="24"/>
        </w:rPr>
      </w:pPr>
    </w:p>
    <w:p w:rsidR="007F1A3B" w:rsidRPr="00482950" w:rsidRDefault="007F1A3B" w:rsidP="007F1A3B">
      <w:pPr>
        <w:rPr>
          <w:rFonts w:ascii="HG丸ｺﾞｼｯｸM-PRO" w:eastAsia="HG丸ｺﾞｼｯｸM-PRO" w:hAnsi="HG丸ｺﾞｼｯｸM-PRO"/>
          <w:sz w:val="24"/>
        </w:rPr>
      </w:pPr>
    </w:p>
    <w:p w:rsidR="007F1A3B" w:rsidRPr="00482950" w:rsidRDefault="007F1A3B" w:rsidP="007F1A3B">
      <w:pPr>
        <w:rPr>
          <w:rFonts w:ascii="HG丸ｺﾞｼｯｸM-PRO" w:eastAsia="HG丸ｺﾞｼｯｸM-PRO" w:hAnsi="HG丸ｺﾞｼｯｸM-PRO"/>
          <w:sz w:val="24"/>
        </w:rPr>
      </w:pPr>
    </w:p>
    <w:p w:rsidR="007F1A3B" w:rsidRPr="00482950" w:rsidRDefault="00D4695A" w:rsidP="007F1A3B">
      <w:pPr>
        <w:rPr>
          <w:rFonts w:ascii="HG丸ｺﾞｼｯｸM-PRO" w:eastAsia="HG丸ｺﾞｼｯｸM-PRO" w:hAnsi="HG丸ｺﾞｼｯｸM-PRO"/>
          <w:sz w:val="24"/>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1377315</wp:posOffset>
                </wp:positionH>
                <wp:positionV relativeFrom="paragraph">
                  <wp:posOffset>82550</wp:posOffset>
                </wp:positionV>
                <wp:extent cx="390525" cy="657225"/>
                <wp:effectExtent l="38100" t="38100" r="66675"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657225"/>
                        </a:xfrm>
                        <a:prstGeom prst="straightConnector1">
                          <a:avLst/>
                        </a:prstGeom>
                        <a:noFill/>
                        <a:ln w="5715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5EF38C" id="直線矢印コネクタ 37" o:spid="_x0000_s1026" type="#_x0000_t32" style="position:absolute;left:0;text-align:left;margin-left:108.45pt;margin-top:6.5pt;width:30.75pt;height:51.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" strokecolor="#4a7ebb" strokeweight="4.5pt">
                <v:stroke startarrow="open" endarrow="open"/>
                <o:lock v:ext="edit" shapetype="f"/>
              </v:shape>
            </w:pict>
          </mc:Fallback>
        </mc:AlternateContent>
      </w:r>
      <w:r>
        <w:rPr>
          <w:rFonts w:ascii="HG丸ｺﾞｼｯｸM-PRO" w:eastAsia="HG丸ｺﾞｼｯｸM-PRO" w:hAnsi="HG丸ｺﾞｼｯｸM-PRO"/>
          <w:noProof/>
          <w:color w:val="000000" w:themeColor="text1"/>
        </w:rPr>
        <mc:AlternateContent>
          <mc:Choice Requires="wps">
            <w:drawing>
              <wp:anchor distT="0" distB="0" distL="114299" distR="114299" simplePos="0" relativeHeight="251701248" behindDoc="0" locked="0" layoutInCell="1" allowOverlap="1">
                <wp:simplePos x="0" y="0"/>
                <wp:positionH relativeFrom="column">
                  <wp:posOffset>2767964</wp:posOffset>
                </wp:positionH>
                <wp:positionV relativeFrom="paragraph">
                  <wp:posOffset>120650</wp:posOffset>
                </wp:positionV>
                <wp:extent cx="0" cy="657225"/>
                <wp:effectExtent l="171450" t="38100" r="95250" b="6667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5715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77E52B" id="直線矢印コネクタ 38" o:spid="_x0000_s1026" type="#_x0000_t32" style="position:absolute;left:0;text-align:left;margin-left:217.95pt;margin-top:9.5pt;width:0;height:51.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" strokecolor="#4a7ebb" strokeweight="4.5pt">
                <v:stroke startarrow="open" endarrow="open"/>
                <o:lock v:ext="edit" shapetype="f"/>
              </v:shape>
            </w:pict>
          </mc:Fallback>
        </mc:AlternateContent>
      </w: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3559175</wp:posOffset>
                </wp:positionH>
                <wp:positionV relativeFrom="paragraph">
                  <wp:posOffset>53975</wp:posOffset>
                </wp:positionV>
                <wp:extent cx="475615" cy="638175"/>
                <wp:effectExtent l="38100" t="38100" r="57785" b="6667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638175"/>
                        </a:xfrm>
                        <a:prstGeom prst="straightConnector1">
                          <a:avLst/>
                        </a:prstGeom>
                        <a:noFill/>
                        <a:ln w="5715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089B0F" id="直線矢印コネクタ 39" o:spid="_x0000_s1026" type="#_x0000_t32" style="position:absolute;left:0;text-align:left;margin-left:280.25pt;margin-top:4.25pt;width:37.4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" strokecolor="#4a7ebb" strokeweight="4.5pt">
                <v:stroke startarrow="open" endarrow="open"/>
                <o:lock v:ext="edit" shapetype="f"/>
              </v:shape>
            </w:pict>
          </mc:Fallback>
        </mc:AlternateContent>
      </w:r>
    </w:p>
    <w:p w:rsidR="007F1A3B" w:rsidRDefault="007F1A3B">
      <w:pPr>
        <w:rPr>
          <w:rFonts w:ascii="HG丸ｺﾞｼｯｸM-PRO" w:eastAsia="HG丸ｺﾞｼｯｸM-PRO" w:hAnsi="HG丸ｺﾞｼｯｸM-PRO"/>
          <w:sz w:val="24"/>
        </w:rPr>
      </w:pPr>
    </w:p>
    <w:p w:rsidR="007F1A3B" w:rsidRDefault="007F1A3B">
      <w:pPr>
        <w:rPr>
          <w:rFonts w:ascii="HG丸ｺﾞｼｯｸM-PRO" w:eastAsia="HG丸ｺﾞｼｯｸM-PRO" w:hAnsi="HG丸ｺﾞｼｯｸM-PRO"/>
          <w:sz w:val="24"/>
        </w:rPr>
      </w:pPr>
    </w:p>
    <w:p w:rsidR="007F1A3B" w:rsidRDefault="00D4695A">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5344" behindDoc="0" locked="0" layoutInCell="1" allowOverlap="1">
                <wp:simplePos x="0" y="0"/>
                <wp:positionH relativeFrom="column">
                  <wp:posOffset>300990</wp:posOffset>
                </wp:positionH>
                <wp:positionV relativeFrom="paragraph">
                  <wp:posOffset>111125</wp:posOffset>
                </wp:positionV>
                <wp:extent cx="1590675" cy="809625"/>
                <wp:effectExtent l="0" t="0" r="28575" b="28575"/>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809625"/>
                        </a:xfrm>
                        <a:prstGeom prst="ellipse">
                          <a:avLst/>
                        </a:prstGeom>
                        <a:solidFill>
                          <a:sysClr val="window" lastClr="FFFFFF"/>
                        </a:solidFill>
                        <a:ln w="6350" cap="flat" cmpd="sng" algn="ctr">
                          <a:solidFill>
                            <a:sysClr val="windowText" lastClr="000000"/>
                          </a:solidFill>
                          <a:prstDash val="solid"/>
                        </a:ln>
                        <a:effectLst/>
                      </wps:spPr>
                      <wps:txbx>
                        <w:txbxContent>
                          <w:p w:rsidR="00824CD3" w:rsidRPr="00015FEF" w:rsidRDefault="00824CD3" w:rsidP="007F1A3B">
                            <w:pPr>
                              <w:jc w:val="center"/>
                              <w:rPr>
                                <w:color w:val="000000" w:themeColor="text1"/>
                              </w:rPr>
                            </w:pPr>
                            <w:r>
                              <w:rPr>
                                <w:rFonts w:hint="eastAsia"/>
                                <w:color w:val="000000" w:themeColor="text1"/>
                              </w:rPr>
                              <w:t>中小企業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37" style="position:absolute;left:0;text-align:left;margin-left:23.7pt;margin-top:8.75pt;width:125.25pt;height:6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" fillcolor="window" strokecolor="windowText" strokeweight=".5pt">
                <v:path arrowok="t"/>
                <v:textbox>
                  <w:txbxContent>
                    <w:p w:rsidR="00824CD3" w:rsidRPr="00015FEF" w:rsidRDefault="00824CD3" w:rsidP="007F1A3B">
                      <w:pPr>
                        <w:jc w:val="center"/>
                        <w:rPr>
                          <w:color w:val="000000" w:themeColor="text1"/>
                        </w:rPr>
                      </w:pPr>
                      <w:r>
                        <w:rPr>
                          <w:rFonts w:hint="eastAsia"/>
                          <w:color w:val="000000" w:themeColor="text1"/>
                        </w:rPr>
                        <w:t>中小企業</w:t>
                      </w:r>
                    </w:p>
                  </w:txbxContent>
                </v:textbox>
              </v:oval>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simplePos x="0" y="0"/>
                <wp:positionH relativeFrom="column">
                  <wp:posOffset>1967865</wp:posOffset>
                </wp:positionH>
                <wp:positionV relativeFrom="paragraph">
                  <wp:posOffset>139700</wp:posOffset>
                </wp:positionV>
                <wp:extent cx="1590675" cy="809625"/>
                <wp:effectExtent l="0" t="0" r="28575" b="2857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809625"/>
                        </a:xfrm>
                        <a:prstGeom prst="ellipse">
                          <a:avLst/>
                        </a:prstGeom>
                        <a:solidFill>
                          <a:sysClr val="window" lastClr="FFFFFF"/>
                        </a:solidFill>
                        <a:ln w="6350" cap="flat" cmpd="sng" algn="ctr">
                          <a:solidFill>
                            <a:sysClr val="windowText" lastClr="000000"/>
                          </a:solidFill>
                          <a:prstDash val="solid"/>
                        </a:ln>
                        <a:effectLst/>
                      </wps:spPr>
                      <wps:txbx>
                        <w:txbxContent>
                          <w:p w:rsidR="00824CD3" w:rsidRPr="00015FEF" w:rsidRDefault="00824CD3" w:rsidP="007F1A3B">
                            <w:pPr>
                              <w:jc w:val="center"/>
                              <w:rPr>
                                <w:color w:val="000000" w:themeColor="text1"/>
                              </w:rPr>
                            </w:pPr>
                            <w:r>
                              <w:rPr>
                                <w:rFonts w:hint="eastAsia"/>
                                <w:color w:val="000000" w:themeColor="text1"/>
                              </w:rPr>
                              <w:t>中小企業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38" style="position:absolute;left:0;text-align:left;margin-left:154.95pt;margin-top:11pt;width:125.25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" fillcolor="window" strokecolor="windowText" strokeweight=".5pt">
                <v:path arrowok="t"/>
                <v:textbox>
                  <w:txbxContent>
                    <w:p w:rsidR="00824CD3" w:rsidRPr="00015FEF" w:rsidRDefault="00824CD3" w:rsidP="007F1A3B">
                      <w:pPr>
                        <w:jc w:val="center"/>
                        <w:rPr>
                          <w:color w:val="000000" w:themeColor="text1"/>
                        </w:rPr>
                      </w:pPr>
                      <w:r>
                        <w:rPr>
                          <w:rFonts w:hint="eastAsia"/>
                          <w:color w:val="000000" w:themeColor="text1"/>
                        </w:rPr>
                        <w:t>中小企業</w:t>
                      </w:r>
                    </w:p>
                  </w:txbxContent>
                </v:textbox>
              </v:oval>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7392" behindDoc="0" locked="0" layoutInCell="1" allowOverlap="1">
                <wp:simplePos x="0" y="0"/>
                <wp:positionH relativeFrom="column">
                  <wp:posOffset>3615690</wp:posOffset>
                </wp:positionH>
                <wp:positionV relativeFrom="paragraph">
                  <wp:posOffset>111125</wp:posOffset>
                </wp:positionV>
                <wp:extent cx="1590675" cy="809625"/>
                <wp:effectExtent l="0" t="0" r="28575" b="28575"/>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809625"/>
                        </a:xfrm>
                        <a:prstGeom prst="ellipse">
                          <a:avLst/>
                        </a:prstGeom>
                        <a:solidFill>
                          <a:sysClr val="window" lastClr="FFFFFF"/>
                        </a:solidFill>
                        <a:ln w="6350" cap="flat" cmpd="sng" algn="ctr">
                          <a:solidFill>
                            <a:sysClr val="windowText" lastClr="000000"/>
                          </a:solidFill>
                          <a:prstDash val="solid"/>
                        </a:ln>
                        <a:effectLst/>
                      </wps:spPr>
                      <wps:txbx>
                        <w:txbxContent>
                          <w:p w:rsidR="00824CD3" w:rsidRPr="00015FEF" w:rsidRDefault="00824CD3" w:rsidP="007F1A3B">
                            <w:pPr>
                              <w:jc w:val="center"/>
                              <w:rPr>
                                <w:color w:val="000000" w:themeColor="text1"/>
                              </w:rPr>
                            </w:pPr>
                            <w:r>
                              <w:rPr>
                                <w:rFonts w:hint="eastAsia"/>
                                <w:color w:val="000000" w:themeColor="text1"/>
                              </w:rPr>
                              <w:t>中小企業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39" style="position:absolute;left:0;text-align:left;margin-left:284.7pt;margin-top:8.75pt;width:125.25pt;height:6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" fillcolor="window" strokecolor="windowText" strokeweight=".5pt">
                <v:path arrowok="t"/>
                <v:textbox>
                  <w:txbxContent>
                    <w:p w:rsidR="00824CD3" w:rsidRPr="00015FEF" w:rsidRDefault="00824CD3" w:rsidP="007F1A3B">
                      <w:pPr>
                        <w:jc w:val="center"/>
                        <w:rPr>
                          <w:color w:val="000000" w:themeColor="text1"/>
                        </w:rPr>
                      </w:pPr>
                      <w:r>
                        <w:rPr>
                          <w:rFonts w:hint="eastAsia"/>
                          <w:color w:val="000000" w:themeColor="text1"/>
                        </w:rPr>
                        <w:t>中小企業</w:t>
                      </w:r>
                    </w:p>
                  </w:txbxContent>
                </v:textbox>
              </v:oval>
            </w:pict>
          </mc:Fallback>
        </mc:AlternateContent>
      </w:r>
    </w:p>
    <w:p w:rsidR="007F1A3B" w:rsidRDefault="007F1A3B">
      <w:pPr>
        <w:rPr>
          <w:rFonts w:ascii="HG丸ｺﾞｼｯｸM-PRO" w:eastAsia="HG丸ｺﾞｼｯｸM-PRO" w:hAnsi="HG丸ｺﾞｼｯｸM-PRO"/>
          <w:sz w:val="24"/>
        </w:rPr>
      </w:pPr>
    </w:p>
    <w:p w:rsidR="007F1A3B" w:rsidRDefault="007F1A3B">
      <w:pPr>
        <w:rPr>
          <w:rFonts w:ascii="HG丸ｺﾞｼｯｸM-PRO" w:eastAsia="HG丸ｺﾞｼｯｸM-PRO" w:hAnsi="HG丸ｺﾞｼｯｸM-PRO"/>
          <w:sz w:val="24"/>
        </w:rPr>
      </w:pPr>
    </w:p>
    <w:p w:rsidR="007F1A3B" w:rsidRDefault="007F1A3B" w:rsidP="00482950">
      <w:pPr>
        <w:rPr>
          <w:rFonts w:ascii="HG丸ｺﾞｼｯｸM-PRO" w:eastAsia="HG丸ｺﾞｼｯｸM-PRO" w:hAnsi="HG丸ｺﾞｼｯｸM-PRO"/>
        </w:rPr>
      </w:pPr>
    </w:p>
    <w:p w:rsidR="007F1A3B" w:rsidRDefault="007F1A3B" w:rsidP="00482950">
      <w:pPr>
        <w:rPr>
          <w:rFonts w:ascii="HG丸ｺﾞｼｯｸM-PRO" w:eastAsia="HG丸ｺﾞｼｯｸM-PRO" w:hAnsi="HG丸ｺﾞｼｯｸM-PRO"/>
        </w:rPr>
      </w:pPr>
    </w:p>
    <w:p w:rsidR="00454C18" w:rsidRDefault="00454C18" w:rsidP="0059226A">
      <w:pPr>
        <w:rPr>
          <w:rFonts w:ascii="HG丸ｺﾞｼｯｸM-PRO" w:eastAsia="HG丸ｺﾞｼｯｸM-PRO" w:hAnsi="HG丸ｺﾞｼｯｸM-PRO"/>
          <w:sz w:val="24"/>
        </w:rPr>
      </w:pPr>
    </w:p>
    <w:p w:rsidR="00454C18" w:rsidRDefault="00454C18" w:rsidP="0059226A">
      <w:pPr>
        <w:rPr>
          <w:rFonts w:ascii="HG丸ｺﾞｼｯｸM-PRO" w:eastAsia="HG丸ｺﾞｼｯｸM-PRO" w:hAnsi="HG丸ｺﾞｼｯｸM-PRO"/>
          <w:sz w:val="24"/>
        </w:rPr>
      </w:pPr>
    </w:p>
    <w:p w:rsidR="007F1A3B" w:rsidRPr="0059226A" w:rsidRDefault="0059226A" w:rsidP="0059226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015C4C" w:rsidRPr="0059226A">
        <w:rPr>
          <w:rFonts w:ascii="HG丸ｺﾞｼｯｸM-PRO" w:eastAsia="HG丸ｺﾞｼｯｸM-PRO" w:hAnsi="HG丸ｺﾞｼｯｸM-PRO" w:hint="eastAsia"/>
          <w:sz w:val="24"/>
        </w:rPr>
        <w:t>一定の地域圏</w:t>
      </w:r>
      <w:r w:rsidR="00DB45B4">
        <w:rPr>
          <w:rFonts w:ascii="HG丸ｺﾞｼｯｸM-PRO" w:eastAsia="HG丸ｺﾞｼｯｸM-PRO" w:hAnsi="HG丸ｺﾞｼｯｸM-PRO" w:hint="eastAsia"/>
          <w:sz w:val="24"/>
        </w:rPr>
        <w:t>域</w:t>
      </w:r>
      <w:r w:rsidR="00015C4C" w:rsidRPr="0059226A">
        <w:rPr>
          <w:rFonts w:ascii="HG丸ｺﾞｼｯｸM-PRO" w:eastAsia="HG丸ｺﾞｼｯｸM-PRO" w:hAnsi="HG丸ｺﾞｼｯｸM-PRO" w:hint="eastAsia"/>
          <w:sz w:val="24"/>
        </w:rPr>
        <w:t>とは</w:t>
      </w:r>
    </w:p>
    <w:p w:rsidR="00015C4C" w:rsidRPr="00454C18" w:rsidRDefault="00015C4C" w:rsidP="00482950">
      <w:pPr>
        <w:rPr>
          <w:rFonts w:ascii="HG丸ｺﾞｼｯｸM-PRO" w:eastAsia="HG丸ｺﾞｼｯｸM-PRO" w:hAnsi="HG丸ｺﾞｼｯｸM-PRO"/>
        </w:rPr>
      </w:pPr>
    </w:p>
    <w:p w:rsidR="00DB45B4" w:rsidRDefault="00015C4C" w:rsidP="00015C4C">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00DA4196">
        <w:rPr>
          <w:rFonts w:ascii="HG丸ｺﾞｼｯｸM-PRO" w:eastAsia="HG丸ｺﾞｼｯｸM-PRO" w:hAnsi="HG丸ｺﾞｼｯｸM-PRO" w:hint="eastAsia"/>
        </w:rPr>
        <w:t>「</w:t>
      </w:r>
      <w:r w:rsidR="00DA4196" w:rsidRPr="000A7C46">
        <w:rPr>
          <w:rFonts w:ascii="HG丸ｺﾞｼｯｸM-PRO" w:eastAsia="HG丸ｺﾞｼｯｸM-PRO" w:hAnsi="HG丸ｺﾞｼｯｸM-PRO" w:hint="eastAsia"/>
          <w:sz w:val="24"/>
        </w:rPr>
        <w:t>地域特定企業と中小企業</w:t>
      </w:r>
      <w:r w:rsidR="00DA4196">
        <w:rPr>
          <w:rFonts w:ascii="HG丸ｺﾞｼｯｸM-PRO" w:eastAsia="HG丸ｺﾞｼｯｸM-PRO" w:hAnsi="HG丸ｺﾞｼｯｸM-PRO" w:hint="eastAsia"/>
          <w:sz w:val="24"/>
        </w:rPr>
        <w:t>と</w:t>
      </w:r>
      <w:r w:rsidR="00DA4196" w:rsidRPr="000A7C46">
        <w:rPr>
          <w:rFonts w:ascii="HG丸ｺﾞｼｯｸM-PRO" w:eastAsia="HG丸ｺﾞｼｯｸM-PRO" w:hAnsi="HG丸ｺﾞｼｯｸM-PRO" w:hint="eastAsia"/>
          <w:sz w:val="24"/>
        </w:rPr>
        <w:t>の</w:t>
      </w:r>
      <w:r w:rsidR="00DA4196">
        <w:rPr>
          <w:rFonts w:ascii="HG丸ｺﾞｼｯｸM-PRO" w:eastAsia="HG丸ｺﾞｼｯｸM-PRO" w:hAnsi="HG丸ｺﾞｼｯｸM-PRO" w:hint="eastAsia"/>
          <w:sz w:val="24"/>
        </w:rPr>
        <w:t>連携・共同</w:t>
      </w:r>
      <w:r w:rsidR="00DA4196" w:rsidRPr="000A7C46">
        <w:rPr>
          <w:rFonts w:ascii="HG丸ｺﾞｼｯｸM-PRO" w:eastAsia="HG丸ｺﾞｼｯｸM-PRO" w:hAnsi="HG丸ｺﾞｼｯｸM-PRO" w:hint="eastAsia"/>
          <w:sz w:val="24"/>
        </w:rPr>
        <w:t>による障害者雇用促進制度</w:t>
      </w:r>
      <w:r w:rsidR="00DA4196">
        <w:rPr>
          <w:rFonts w:ascii="HG丸ｺﾞｼｯｸM-PRO" w:eastAsia="HG丸ｺﾞｼｯｸM-PRO" w:hAnsi="HG丸ｺﾞｼｯｸM-PRO" w:hint="eastAsia"/>
          <w:sz w:val="24"/>
        </w:rPr>
        <w:t>」を運用する地域としては、</w:t>
      </w:r>
      <w:r w:rsidR="00DB45B4">
        <w:rPr>
          <w:rFonts w:ascii="HG丸ｺﾞｼｯｸM-PRO" w:eastAsia="HG丸ｺﾞｼｯｸM-PRO" w:hAnsi="HG丸ｺﾞｼｯｸM-PRO" w:hint="eastAsia"/>
          <w:sz w:val="24"/>
        </w:rPr>
        <w:t>地域特定企業の規模、連携・共同する中小企業の事業所数、集積の特徴などを考慮する必要がある。㈱きるとは、リサイクル事業にかかるエリアは</w:t>
      </w:r>
      <w:r>
        <w:rPr>
          <w:rFonts w:ascii="HG丸ｺﾞｼｯｸM-PRO" w:eastAsia="HG丸ｺﾞｼｯｸM-PRO" w:hAnsi="HG丸ｺﾞｼｯｸM-PRO" w:hint="eastAsia"/>
          <w:sz w:val="24"/>
        </w:rPr>
        <w:t>豊中市、伊丹市</w:t>
      </w:r>
      <w:r w:rsidR="00DB45B4">
        <w:rPr>
          <w:rFonts w:ascii="HG丸ｺﾞｼｯｸM-PRO" w:eastAsia="HG丸ｺﾞｼｯｸM-PRO" w:hAnsi="HG丸ｺﾞｼｯｸM-PRO" w:hint="eastAsia"/>
          <w:sz w:val="24"/>
        </w:rPr>
        <w:t>にまたがる圏域である。</w:t>
      </w:r>
    </w:p>
    <w:p w:rsidR="00DB45B4" w:rsidRDefault="00DB45B4" w:rsidP="00DB45B4">
      <w:pPr>
        <w:ind w:firstLineChars="59" w:firstLine="142"/>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大阪府の「福祉圏域」が人口30万～40万人を想定している。</w:t>
      </w:r>
    </w:p>
    <w:p w:rsidR="000D0358" w:rsidRDefault="00DB45B4" w:rsidP="00DB45B4">
      <w:pPr>
        <w:ind w:firstLineChars="59" w:firstLine="142"/>
        <w:rPr>
          <w:rFonts w:ascii="HG丸ｺﾞｼｯｸM-PRO" w:eastAsia="HG丸ｺﾞｼｯｸM-PRO" w:hAnsi="HG丸ｺﾞｼｯｸM-PRO"/>
          <w:sz w:val="24"/>
        </w:rPr>
      </w:pPr>
      <w:r>
        <w:rPr>
          <w:rFonts w:ascii="HG丸ｺﾞｼｯｸM-PRO" w:eastAsia="HG丸ｺﾞｼｯｸM-PRO" w:hAnsi="HG丸ｺﾞｼｯｸM-PRO" w:hint="eastAsia"/>
          <w:sz w:val="24"/>
        </w:rPr>
        <w:t>浜松市における</w:t>
      </w:r>
      <w:r w:rsidR="000D0358">
        <w:rPr>
          <w:rFonts w:ascii="HG丸ｺﾞｼｯｸM-PRO" w:eastAsia="HG丸ｺﾞｼｯｸM-PRO" w:hAnsi="HG丸ｺﾞｼｯｸM-PRO" w:hint="eastAsia"/>
          <w:sz w:val="24"/>
        </w:rPr>
        <w:t>障</w:t>
      </w:r>
      <w:r w:rsidR="003C5D94">
        <w:rPr>
          <w:rFonts w:ascii="HG丸ｺﾞｼｯｸM-PRO" w:eastAsia="HG丸ｺﾞｼｯｸM-PRO" w:hAnsi="HG丸ｺﾞｼｯｸM-PRO" w:hint="eastAsia"/>
          <w:sz w:val="24"/>
        </w:rPr>
        <w:t>害</w:t>
      </w:r>
      <w:r w:rsidR="000D0358">
        <w:rPr>
          <w:rFonts w:ascii="HG丸ｺﾞｼｯｸM-PRO" w:eastAsia="HG丸ｺﾞｼｯｸM-PRO" w:hAnsi="HG丸ｺﾞｼｯｸM-PRO" w:hint="eastAsia"/>
          <w:sz w:val="24"/>
        </w:rPr>
        <w:t>者の職域確保を目指す事業所、労働力を必要とする農家という双方のニーズをマッチさせた取り組み</w:t>
      </w:r>
      <w:r>
        <w:rPr>
          <w:rFonts w:ascii="HG丸ｺﾞｼｯｸM-PRO" w:eastAsia="HG丸ｺﾞｼｯｸM-PRO" w:hAnsi="HG丸ｺﾞｼｯｸM-PRO" w:hint="eastAsia"/>
          <w:sz w:val="24"/>
        </w:rPr>
        <w:t>も</w:t>
      </w:r>
      <w:r w:rsidR="000D0358">
        <w:rPr>
          <w:rFonts w:ascii="HG丸ｺﾞｼｯｸM-PRO" w:eastAsia="HG丸ｺﾞｼｯｸM-PRO" w:hAnsi="HG丸ｺﾞｼｯｸM-PRO" w:hint="eastAsia"/>
          <w:sz w:val="24"/>
        </w:rPr>
        <w:t>参考</w:t>
      </w:r>
      <w:r>
        <w:rPr>
          <w:rFonts w:ascii="HG丸ｺﾞｼｯｸM-PRO" w:eastAsia="HG丸ｺﾞｼｯｸM-PRO" w:hAnsi="HG丸ｺﾞｼｯｸM-PRO" w:hint="eastAsia"/>
          <w:sz w:val="24"/>
        </w:rPr>
        <w:t>に</w:t>
      </w:r>
      <w:r w:rsidR="000D0358">
        <w:rPr>
          <w:rFonts w:ascii="HG丸ｺﾞｼｯｸM-PRO" w:eastAsia="HG丸ｺﾞｼｯｸM-PRO" w:hAnsi="HG丸ｺﾞｼｯｸM-PRO" w:hint="eastAsia"/>
          <w:sz w:val="24"/>
        </w:rPr>
        <w:t>している。</w:t>
      </w:r>
    </w:p>
    <w:p w:rsidR="00015C4C" w:rsidRDefault="00424606" w:rsidP="00015C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地域の中における社会的企業「地域特定企業」の</w:t>
      </w:r>
      <w:r w:rsidR="00015C4C">
        <w:rPr>
          <w:rFonts w:ascii="HG丸ｺﾞｼｯｸM-PRO" w:eastAsia="HG丸ｺﾞｼｯｸM-PRO" w:hAnsi="HG丸ｺﾞｼｯｸM-PRO" w:hint="eastAsia"/>
          <w:sz w:val="24"/>
        </w:rPr>
        <w:t>設立促進と</w:t>
      </w:r>
      <w:r>
        <w:rPr>
          <w:rFonts w:ascii="HG丸ｺﾞｼｯｸM-PRO" w:eastAsia="HG丸ｺﾞｼｯｸM-PRO" w:hAnsi="HG丸ｺﾞｼｯｸM-PRO" w:hint="eastAsia"/>
          <w:sz w:val="24"/>
        </w:rPr>
        <w:t>連携を通じての</w:t>
      </w:r>
      <w:r w:rsidR="00015C4C">
        <w:rPr>
          <w:rFonts w:ascii="HG丸ｺﾞｼｯｸM-PRO" w:eastAsia="HG丸ｺﾞｼｯｸM-PRO" w:hAnsi="HG丸ｺﾞｼｯｸM-PRO" w:hint="eastAsia"/>
          <w:sz w:val="24"/>
        </w:rPr>
        <w:t>地域の中小企業</w:t>
      </w:r>
      <w:r w:rsidR="000D0358">
        <w:rPr>
          <w:rFonts w:ascii="HG丸ｺﾞｼｯｸM-PRO" w:eastAsia="HG丸ｺﾞｼｯｸM-PRO" w:hAnsi="HG丸ｺﾞｼｯｸM-PRO" w:hint="eastAsia"/>
          <w:sz w:val="24"/>
        </w:rPr>
        <w:t>振興、</w:t>
      </w:r>
      <w:r>
        <w:rPr>
          <w:rFonts w:ascii="HG丸ｺﾞｼｯｸM-PRO" w:eastAsia="HG丸ｺﾞｼｯｸM-PRO" w:hAnsi="HG丸ｺﾞｼｯｸM-PRO" w:hint="eastAsia"/>
          <w:sz w:val="24"/>
        </w:rPr>
        <w:t>障害者の</w:t>
      </w:r>
      <w:r w:rsidR="00015C4C">
        <w:rPr>
          <w:rFonts w:ascii="HG丸ｺﾞｼｯｸM-PRO" w:eastAsia="HG丸ｺﾞｼｯｸM-PRO" w:hAnsi="HG丸ｺﾞｼｯｸM-PRO" w:hint="eastAsia"/>
          <w:sz w:val="24"/>
        </w:rPr>
        <w:t>就労機会の確保</w:t>
      </w:r>
      <w:r w:rsidR="000D0358">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支える</w:t>
      </w:r>
      <w:r w:rsidR="00015C4C">
        <w:rPr>
          <w:rFonts w:ascii="HG丸ｺﾞｼｯｸM-PRO" w:eastAsia="HG丸ｺﾞｼｯｸM-PRO" w:hAnsi="HG丸ｺﾞｼｯｸM-PRO" w:hint="eastAsia"/>
          <w:sz w:val="24"/>
        </w:rPr>
        <w:t>制度でもあるため「一定の地域圏」という枠組みを置い</w:t>
      </w:r>
      <w:r w:rsidR="000D0358">
        <w:rPr>
          <w:rFonts w:ascii="HG丸ｺﾞｼｯｸM-PRO" w:eastAsia="HG丸ｺﾞｼｯｸM-PRO" w:hAnsi="HG丸ｺﾞｼｯｸM-PRO" w:hint="eastAsia"/>
          <w:sz w:val="24"/>
        </w:rPr>
        <w:t>た。</w:t>
      </w:r>
    </w:p>
    <w:p w:rsidR="00015C4C" w:rsidRPr="00454C18" w:rsidRDefault="00015C4C" w:rsidP="00015C4C">
      <w:pPr>
        <w:rPr>
          <w:rFonts w:ascii="HG丸ｺﾞｼｯｸM-PRO" w:eastAsia="HG丸ｺﾞｼｯｸM-PRO" w:hAnsi="HG丸ｺﾞｼｯｸM-PRO"/>
          <w:sz w:val="24"/>
        </w:rPr>
      </w:pPr>
    </w:p>
    <w:p w:rsidR="00436665" w:rsidRDefault="00436665" w:rsidP="00015C4C">
      <w:pPr>
        <w:rPr>
          <w:rFonts w:ascii="HG丸ｺﾞｼｯｸM-PRO" w:eastAsia="HG丸ｺﾞｼｯｸM-PRO" w:hAnsi="HG丸ｺﾞｼｯｸM-PRO"/>
          <w:sz w:val="24"/>
        </w:rPr>
      </w:pPr>
    </w:p>
    <w:p w:rsidR="00436665" w:rsidRPr="0059226A" w:rsidRDefault="0059226A" w:rsidP="0059226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436665" w:rsidRPr="0059226A">
        <w:rPr>
          <w:rFonts w:ascii="HG丸ｺﾞｼｯｸM-PRO" w:eastAsia="HG丸ｺﾞｼｯｸM-PRO" w:hAnsi="HG丸ｺﾞｼｯｸM-PRO" w:hint="eastAsia"/>
          <w:sz w:val="24"/>
        </w:rPr>
        <w:t>地域特定企業とは</w:t>
      </w:r>
    </w:p>
    <w:p w:rsidR="000D0358" w:rsidRDefault="000D0358" w:rsidP="000D0358">
      <w:pPr>
        <w:rPr>
          <w:rFonts w:ascii="HG丸ｺﾞｼｯｸM-PRO" w:eastAsia="HG丸ｺﾞｼｯｸM-PRO" w:hAnsi="HG丸ｺﾞｼｯｸM-PRO"/>
          <w:sz w:val="24"/>
        </w:rPr>
      </w:pPr>
    </w:p>
    <w:p w:rsidR="000D0358" w:rsidRDefault="00DB45B4" w:rsidP="000D035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A7C46">
        <w:rPr>
          <w:rFonts w:ascii="HG丸ｺﾞｼｯｸM-PRO" w:eastAsia="HG丸ｺﾞｼｯｸM-PRO" w:hAnsi="HG丸ｺﾞｼｯｸM-PRO" w:hint="eastAsia"/>
          <w:sz w:val="24"/>
        </w:rPr>
        <w:t>地域特定企業と中小企業</w:t>
      </w:r>
      <w:r>
        <w:rPr>
          <w:rFonts w:ascii="HG丸ｺﾞｼｯｸM-PRO" w:eastAsia="HG丸ｺﾞｼｯｸM-PRO" w:hAnsi="HG丸ｺﾞｼｯｸM-PRO" w:hint="eastAsia"/>
          <w:sz w:val="24"/>
        </w:rPr>
        <w:t>と</w:t>
      </w:r>
      <w:r w:rsidRPr="000A7C46">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連携・共同</w:t>
      </w:r>
      <w:r w:rsidRPr="000A7C46">
        <w:rPr>
          <w:rFonts w:ascii="HG丸ｺﾞｼｯｸM-PRO" w:eastAsia="HG丸ｺﾞｼｯｸM-PRO" w:hAnsi="HG丸ｺﾞｼｯｸM-PRO" w:hint="eastAsia"/>
          <w:sz w:val="24"/>
        </w:rPr>
        <w:t>による障害者雇用促進制度</w:t>
      </w:r>
      <w:r>
        <w:rPr>
          <w:rFonts w:ascii="HG丸ｺﾞｼｯｸM-PRO" w:eastAsia="HG丸ｺﾞｼｯｸM-PRO" w:hAnsi="HG丸ｺﾞｼｯｸM-PRO" w:hint="eastAsia"/>
          <w:sz w:val="24"/>
        </w:rPr>
        <w:t>」の</w:t>
      </w:r>
      <w:r w:rsidR="000D0358">
        <w:rPr>
          <w:rFonts w:ascii="HG丸ｺﾞｼｯｸM-PRO" w:eastAsia="HG丸ｺﾞｼｯｸM-PRO" w:hAnsi="HG丸ｺﾞｼｯｸM-PRO" w:hint="eastAsia"/>
          <w:sz w:val="24"/>
        </w:rPr>
        <w:t>中心事業体</w:t>
      </w:r>
      <w:r>
        <w:rPr>
          <w:rFonts w:ascii="HG丸ｺﾞｼｯｸM-PRO" w:eastAsia="HG丸ｺﾞｼｯｸM-PRO" w:hAnsi="HG丸ｺﾞｼｯｸM-PRO" w:hint="eastAsia"/>
          <w:sz w:val="24"/>
        </w:rPr>
        <w:t>で</w:t>
      </w:r>
      <w:r w:rsidR="000D0358">
        <w:rPr>
          <w:rFonts w:ascii="HG丸ｺﾞｼｯｸM-PRO" w:eastAsia="HG丸ｺﾞｼｯｸM-PRO" w:hAnsi="HG丸ｺﾞｼｯｸM-PRO" w:hint="eastAsia"/>
          <w:sz w:val="24"/>
        </w:rPr>
        <w:t>。障害者の</w:t>
      </w:r>
      <w:r>
        <w:rPr>
          <w:rFonts w:ascii="HG丸ｺﾞｼｯｸM-PRO" w:eastAsia="HG丸ｺﾞｼｯｸM-PRO" w:hAnsi="HG丸ｺﾞｼｯｸM-PRO" w:hint="eastAsia"/>
          <w:sz w:val="24"/>
        </w:rPr>
        <w:t>人事・</w:t>
      </w:r>
      <w:r w:rsidR="000D0358">
        <w:rPr>
          <w:rFonts w:ascii="HG丸ｺﾞｼｯｸM-PRO" w:eastAsia="HG丸ｺﾞｼｯｸM-PRO" w:hAnsi="HG丸ｺﾞｼｯｸM-PRO" w:hint="eastAsia"/>
          <w:sz w:val="24"/>
        </w:rPr>
        <w:t>雇用労務管理に精通している</w:t>
      </w:r>
      <w:r w:rsidR="00454C18">
        <w:rPr>
          <w:rFonts w:ascii="HG丸ｺﾞｼｯｸM-PRO" w:eastAsia="HG丸ｺﾞｼｯｸM-PRO" w:hAnsi="HG丸ｺﾞｼｯｸM-PRO" w:hint="eastAsia"/>
          <w:sz w:val="24"/>
        </w:rPr>
        <w:t>こと、安定した雇用を実現できること</w:t>
      </w:r>
      <w:r>
        <w:rPr>
          <w:rFonts w:ascii="HG丸ｺﾞｼｯｸM-PRO" w:eastAsia="HG丸ｺﾞｼｯｸM-PRO" w:hAnsi="HG丸ｺﾞｼｯｸM-PRO" w:hint="eastAsia"/>
          <w:sz w:val="24"/>
        </w:rPr>
        <w:t>など、一定の要件を備えた事業体を想定し、自治体等が要件を審査し認定する仕組みが</w:t>
      </w:r>
      <w:r w:rsidR="00454C18">
        <w:rPr>
          <w:rFonts w:ascii="HG丸ｺﾞｼｯｸM-PRO" w:eastAsia="HG丸ｺﾞｼｯｸM-PRO" w:hAnsi="HG丸ｺﾞｼｯｸM-PRO" w:hint="eastAsia"/>
          <w:sz w:val="24"/>
        </w:rPr>
        <w:t>必要</w:t>
      </w:r>
      <w:r>
        <w:rPr>
          <w:rFonts w:ascii="HG丸ｺﾞｼｯｸM-PRO" w:eastAsia="HG丸ｺﾞｼｯｸM-PRO" w:hAnsi="HG丸ｺﾞｼｯｸM-PRO" w:hint="eastAsia"/>
          <w:sz w:val="24"/>
        </w:rPr>
        <w:t>であろう。</w:t>
      </w:r>
    </w:p>
    <w:p w:rsidR="00410C2E" w:rsidRDefault="00DB45B4" w:rsidP="000D035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認定された地域特性企業と</w:t>
      </w:r>
      <w:r w:rsidR="00410C2E">
        <w:rPr>
          <w:rFonts w:ascii="HG丸ｺﾞｼｯｸM-PRO" w:eastAsia="HG丸ｺﾞｼｯｸM-PRO" w:hAnsi="HG丸ｺﾞｼｯｸM-PRO" w:hint="eastAsia"/>
          <w:sz w:val="24"/>
        </w:rPr>
        <w:t>地域</w:t>
      </w:r>
      <w:r>
        <w:rPr>
          <w:rFonts w:ascii="HG丸ｺﾞｼｯｸM-PRO" w:eastAsia="HG丸ｺﾞｼｯｸM-PRO" w:hAnsi="HG丸ｺﾞｼｯｸM-PRO" w:hint="eastAsia"/>
          <w:sz w:val="24"/>
        </w:rPr>
        <w:t>の中小企業が連携・共同（業務発注、出資、出向等）</w:t>
      </w:r>
      <w:r w:rsidR="00CB2764">
        <w:rPr>
          <w:rFonts w:ascii="HG丸ｺﾞｼｯｸM-PRO" w:eastAsia="HG丸ｺﾞｼｯｸM-PRO" w:hAnsi="HG丸ｺﾞｼｯｸM-PRO" w:hint="eastAsia"/>
          <w:sz w:val="24"/>
        </w:rPr>
        <w:t>を行い、障害者雇用を創出した場合、地域特定企業と中小企業の両者に経済的インセンティブを与える。</w:t>
      </w:r>
    </w:p>
    <w:p w:rsidR="00642419" w:rsidRPr="00424606" w:rsidRDefault="00642419" w:rsidP="000D0358">
      <w:pPr>
        <w:ind w:firstLineChars="100" w:firstLine="240"/>
        <w:rPr>
          <w:rFonts w:ascii="HG丸ｺﾞｼｯｸM-PRO" w:eastAsia="HG丸ｺﾞｼｯｸM-PRO" w:hAnsi="HG丸ｺﾞｼｯｸM-PRO"/>
          <w:sz w:val="24"/>
        </w:rPr>
      </w:pPr>
    </w:p>
    <w:p w:rsidR="00410C2E" w:rsidRDefault="00410C2E" w:rsidP="00015C4C">
      <w:pPr>
        <w:rPr>
          <w:rFonts w:ascii="HG丸ｺﾞｼｯｸM-PRO" w:eastAsia="HG丸ｺﾞｼｯｸM-PRO" w:hAnsi="HG丸ｺﾞｼｯｸM-PRO"/>
          <w:sz w:val="24"/>
        </w:rPr>
      </w:pPr>
    </w:p>
    <w:p w:rsidR="00410C2E" w:rsidRPr="00CB2764" w:rsidRDefault="00CB2764" w:rsidP="00015C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410C2E" w:rsidRPr="00CB2764">
        <w:rPr>
          <w:rFonts w:ascii="HG丸ｺﾞｼｯｸM-PRO" w:eastAsia="HG丸ｺﾞｼｯｸM-PRO" w:hAnsi="HG丸ｺﾞｼｯｸM-PRO" w:hint="eastAsia"/>
          <w:sz w:val="24"/>
        </w:rPr>
        <w:t>グループ参加</w:t>
      </w:r>
      <w:r w:rsidR="00454C18">
        <w:rPr>
          <w:rFonts w:ascii="HG丸ｺﾞｼｯｸM-PRO" w:eastAsia="HG丸ｺﾞｼｯｸM-PRO" w:hAnsi="HG丸ｺﾞｼｯｸM-PRO" w:hint="eastAsia"/>
          <w:sz w:val="24"/>
        </w:rPr>
        <w:t>企業・事業所</w:t>
      </w:r>
    </w:p>
    <w:p w:rsidR="00CA6E40" w:rsidRDefault="00CA6E40" w:rsidP="00015C4C">
      <w:pPr>
        <w:rPr>
          <w:rFonts w:ascii="HG丸ｺﾞｼｯｸM-PRO" w:eastAsia="HG丸ｺﾞｼｯｸM-PRO" w:hAnsi="HG丸ｺﾞｼｯｸM-PRO"/>
          <w:sz w:val="24"/>
          <w:bdr w:val="single" w:sz="4" w:space="0" w:color="auto"/>
        </w:rPr>
      </w:pPr>
    </w:p>
    <w:p w:rsidR="00CB2764" w:rsidRDefault="00CB2764" w:rsidP="00CB2764">
      <w:pPr>
        <w:ind w:firstLineChars="59" w:firstLine="142"/>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グループ参加</w:t>
      </w:r>
      <w:r w:rsidR="00454C18">
        <w:rPr>
          <w:rFonts w:ascii="HG丸ｺﾞｼｯｸM-PRO" w:eastAsia="HG丸ｺﾞｼｯｸM-PRO" w:hAnsi="HG丸ｺﾞｼｯｸM-PRO" w:hint="eastAsia"/>
          <w:sz w:val="24"/>
        </w:rPr>
        <w:t>企業</w:t>
      </w:r>
      <w:r>
        <w:rPr>
          <w:rFonts w:ascii="HG丸ｺﾞｼｯｸM-PRO" w:eastAsia="HG丸ｺﾞｼｯｸM-PRO" w:hAnsi="HG丸ｺﾞｼｯｸM-PRO" w:hint="eastAsia"/>
          <w:sz w:val="24"/>
        </w:rPr>
        <w:t>とは、障害者雇用を促進する目的で地域特定企業と連携・共同する中小企業</w:t>
      </w:r>
      <w:r w:rsidR="00354B81">
        <w:rPr>
          <w:rFonts w:ascii="HG丸ｺﾞｼｯｸM-PRO" w:eastAsia="HG丸ｺﾞｼｯｸM-PRO" w:hAnsi="HG丸ｺﾞｼｯｸM-PRO" w:hint="eastAsia"/>
          <w:sz w:val="24"/>
        </w:rPr>
        <w:t>、事業所</w:t>
      </w:r>
      <w:r>
        <w:rPr>
          <w:rFonts w:ascii="HG丸ｺﾞｼｯｸM-PRO" w:eastAsia="HG丸ｺﾞｼｯｸM-PRO" w:hAnsi="HG丸ｺﾞｼｯｸM-PRO" w:hint="eastAsia"/>
          <w:sz w:val="24"/>
        </w:rPr>
        <w:t>である。</w:t>
      </w:r>
    </w:p>
    <w:p w:rsidR="00CB2764" w:rsidRDefault="00CB2764" w:rsidP="00CB2764">
      <w:pPr>
        <w:ind w:firstLineChars="59" w:firstLine="142"/>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グループ参加</w:t>
      </w:r>
      <w:r w:rsidR="00354B81">
        <w:rPr>
          <w:rFonts w:ascii="HG丸ｺﾞｼｯｸM-PRO" w:eastAsia="HG丸ｺﾞｼｯｸM-PRO" w:hAnsi="HG丸ｺﾞｼｯｸM-PRO" w:hint="eastAsia"/>
          <w:sz w:val="24"/>
        </w:rPr>
        <w:t>企業</w:t>
      </w:r>
      <w:r>
        <w:rPr>
          <w:rFonts w:ascii="HG丸ｺﾞｼｯｸM-PRO" w:eastAsia="HG丸ｺﾞｼｯｸM-PRO" w:hAnsi="HG丸ｺﾞｼｯｸM-PRO" w:hint="eastAsia"/>
          <w:sz w:val="24"/>
        </w:rPr>
        <w:t>の対象は、法定雇用率の対象となる従業員50人以上の企業と、50人未満の事業・事業所を</w:t>
      </w:r>
      <w:r w:rsidR="00354B81">
        <w:rPr>
          <w:rFonts w:ascii="HG丸ｺﾞｼｯｸM-PRO" w:eastAsia="HG丸ｺﾞｼｯｸM-PRO" w:hAnsi="HG丸ｺﾞｼｯｸM-PRO" w:hint="eastAsia"/>
          <w:sz w:val="24"/>
        </w:rPr>
        <w:t>想定する</w:t>
      </w:r>
      <w:r>
        <w:rPr>
          <w:rFonts w:ascii="HG丸ｺﾞｼｯｸM-PRO" w:eastAsia="HG丸ｺﾞｼｯｸM-PRO" w:hAnsi="HG丸ｺﾞｼｯｸM-PRO" w:hint="eastAsia"/>
          <w:sz w:val="24"/>
        </w:rPr>
        <w:t>。</w:t>
      </w:r>
    </w:p>
    <w:p w:rsidR="009105C8" w:rsidRPr="00424606" w:rsidRDefault="009105C8" w:rsidP="00015C4C">
      <w:pPr>
        <w:rPr>
          <w:rFonts w:ascii="HG丸ｺﾞｼｯｸM-PRO" w:eastAsia="HG丸ｺﾞｼｯｸM-PRO" w:hAnsi="HG丸ｺﾞｼｯｸM-PRO"/>
          <w:sz w:val="24"/>
        </w:rPr>
      </w:pPr>
    </w:p>
    <w:p w:rsidR="00424606" w:rsidRPr="002257D0" w:rsidRDefault="00424606" w:rsidP="00015C4C">
      <w:pPr>
        <w:rPr>
          <w:rFonts w:ascii="HG丸ｺﾞｼｯｸM-PRO" w:eastAsia="HG丸ｺﾞｼｯｸM-PRO" w:hAnsi="HG丸ｺﾞｼｯｸM-PRO"/>
          <w:sz w:val="24"/>
        </w:rPr>
      </w:pPr>
    </w:p>
    <w:p w:rsidR="00424606" w:rsidRDefault="00BB2933" w:rsidP="00015C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事例：</w:t>
      </w:r>
    </w:p>
    <w:p w:rsidR="00424606" w:rsidRDefault="00424606" w:rsidP="00424606">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　大手飲食企業は、現場での雇用も行っているが職域確保が限界。小松菜などを栽培する農業事業所へ出向し雇用確保を行っている。</w:t>
      </w:r>
    </w:p>
    <w:p w:rsidR="00BB2933" w:rsidRPr="00424606" w:rsidRDefault="00BB2933" w:rsidP="00463EE4">
      <w:pPr>
        <w:rPr>
          <w:rFonts w:ascii="HG丸ｺﾞｼｯｸM-PRO" w:eastAsia="HG丸ｺﾞｼｯｸM-PRO" w:hAnsi="HG丸ｺﾞｼｯｸM-PRO"/>
          <w:sz w:val="24"/>
        </w:rPr>
      </w:pPr>
    </w:p>
    <w:p w:rsidR="00F34055" w:rsidRDefault="00424606" w:rsidP="00424606">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　制度の参考とした浜松市では、</w:t>
      </w:r>
      <w:r w:rsidRPr="00424606">
        <w:rPr>
          <w:rFonts w:ascii="HG丸ｺﾞｼｯｸM-PRO" w:eastAsia="HG丸ｺﾞｼｯｸM-PRO" w:hAnsi="HG丸ｺﾞｼｯｸM-PRO" w:hint="eastAsia"/>
          <w:sz w:val="24"/>
        </w:rPr>
        <w:t>職域確保を目指す事業所</w:t>
      </w:r>
      <w:r>
        <w:rPr>
          <w:rFonts w:ascii="HG丸ｺﾞｼｯｸM-PRO" w:eastAsia="HG丸ｺﾞｼｯｸM-PRO" w:hAnsi="HG丸ｺﾞｼｯｸM-PRO" w:hint="eastAsia"/>
          <w:sz w:val="24"/>
        </w:rPr>
        <w:t>と</w:t>
      </w:r>
      <w:r w:rsidRPr="00424606">
        <w:rPr>
          <w:rFonts w:ascii="HG丸ｺﾞｼｯｸM-PRO" w:eastAsia="HG丸ｺﾞｼｯｸM-PRO" w:hAnsi="HG丸ｺﾞｼｯｸM-PRO" w:hint="eastAsia"/>
          <w:sz w:val="24"/>
        </w:rPr>
        <w:t>労働</w:t>
      </w:r>
      <w:r>
        <w:rPr>
          <w:rFonts w:ascii="HG丸ｺﾞｼｯｸM-PRO" w:eastAsia="HG丸ｺﾞｼｯｸM-PRO" w:hAnsi="HG丸ｺﾞｼｯｸM-PRO" w:hint="eastAsia"/>
          <w:sz w:val="24"/>
        </w:rPr>
        <w:t>力を必要とする農家という双方のニーズをマッチさせた取り組みを行っている。</w:t>
      </w:r>
    </w:p>
    <w:p w:rsidR="00BB2933" w:rsidRDefault="00BB2933" w:rsidP="00424606">
      <w:pPr>
        <w:ind w:left="480" w:hangingChars="200" w:hanging="480"/>
        <w:rPr>
          <w:rFonts w:ascii="HG丸ｺﾞｼｯｸM-PRO" w:eastAsia="HG丸ｺﾞｼｯｸM-PRO" w:hAnsi="HG丸ｺﾞｼｯｸM-PRO"/>
          <w:sz w:val="24"/>
        </w:rPr>
      </w:pPr>
    </w:p>
    <w:p w:rsidR="00343732" w:rsidRDefault="00343732" w:rsidP="00424606">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　</w:t>
      </w:r>
      <w:r w:rsidRPr="00343732">
        <w:rPr>
          <w:rFonts w:ascii="HG丸ｺﾞｼｯｸM-PRO" w:eastAsia="HG丸ｺﾞｼｯｸM-PRO" w:hAnsi="HG丸ｺﾞｼｯｸM-PRO" w:hint="eastAsia"/>
          <w:sz w:val="24"/>
        </w:rPr>
        <w:t>個別宅配</w:t>
      </w:r>
      <w:r>
        <w:rPr>
          <w:rFonts w:ascii="HG丸ｺﾞｼｯｸM-PRO" w:eastAsia="HG丸ｺﾞｼｯｸM-PRO" w:hAnsi="HG丸ｺﾞｼｯｸM-PRO" w:hint="eastAsia"/>
          <w:sz w:val="24"/>
        </w:rPr>
        <w:t>等の</w:t>
      </w:r>
      <w:r w:rsidRPr="00343732">
        <w:rPr>
          <w:rFonts w:ascii="HG丸ｺﾞｼｯｸM-PRO" w:eastAsia="HG丸ｺﾞｼｯｸM-PRO" w:hAnsi="HG丸ｺﾞｼｯｸM-PRO" w:hint="eastAsia"/>
          <w:sz w:val="24"/>
        </w:rPr>
        <w:t>ニーズはあるが、単体では難しい</w:t>
      </w:r>
      <w:r>
        <w:rPr>
          <w:rFonts w:ascii="HG丸ｺﾞｼｯｸM-PRO" w:eastAsia="HG丸ｺﾞｼｯｸM-PRO" w:hAnsi="HG丸ｺﾞｼｯｸM-PRO" w:hint="eastAsia"/>
          <w:sz w:val="24"/>
        </w:rPr>
        <w:t>ため複数の店舗が集まって方法を模索。</w:t>
      </w:r>
    </w:p>
    <w:p w:rsidR="00F34055" w:rsidRPr="00343732" w:rsidRDefault="00F34055" w:rsidP="00015C4C">
      <w:pPr>
        <w:rPr>
          <w:rFonts w:ascii="HG丸ｺﾞｼｯｸM-PRO" w:eastAsia="HG丸ｺﾞｼｯｸM-PRO" w:hAnsi="HG丸ｺﾞｼｯｸM-PRO"/>
          <w:sz w:val="24"/>
        </w:rPr>
      </w:pPr>
    </w:p>
    <w:p w:rsidR="00343732" w:rsidRDefault="00343732" w:rsidP="00343732">
      <w:pPr>
        <w:rPr>
          <w:rFonts w:ascii="HG丸ｺﾞｼｯｸM-PRO" w:eastAsia="HG丸ｺﾞｼｯｸM-PRO" w:hAnsi="HG丸ｺﾞｼｯｸM-PRO"/>
          <w:sz w:val="22"/>
        </w:rPr>
      </w:pPr>
    </w:p>
    <w:p w:rsidR="00343732" w:rsidRPr="00F26A75" w:rsidRDefault="00343732" w:rsidP="00343732">
      <w:pPr>
        <w:rPr>
          <w:rFonts w:ascii="HG丸ｺﾞｼｯｸM-PRO" w:eastAsia="HG丸ｺﾞｼｯｸM-PRO" w:hAnsi="HG丸ｺﾞｼｯｸM-PRO"/>
          <w:sz w:val="24"/>
        </w:rPr>
      </w:pPr>
      <w:r w:rsidRPr="00F26A75">
        <w:rPr>
          <w:rFonts w:ascii="HG丸ｺﾞｼｯｸM-PRO" w:eastAsia="HG丸ｺﾞｼｯｸM-PRO" w:hAnsi="HG丸ｺﾞｼｯｸM-PRO" w:hint="eastAsia"/>
          <w:sz w:val="24"/>
        </w:rPr>
        <w:t>【制度活用よるメリット】</w:t>
      </w: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719680" behindDoc="1" locked="0" layoutInCell="1" allowOverlap="1">
                <wp:simplePos x="0" y="0"/>
                <wp:positionH relativeFrom="column">
                  <wp:posOffset>-13335</wp:posOffset>
                </wp:positionH>
                <wp:positionV relativeFrom="paragraph">
                  <wp:posOffset>73025</wp:posOffset>
                </wp:positionV>
                <wp:extent cx="5419725" cy="3009900"/>
                <wp:effectExtent l="0" t="0" r="28575" b="19050"/>
                <wp:wrapNone/>
                <wp:docPr id="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3009900"/>
                        </a:xfrm>
                        <a:prstGeom prst="rect">
                          <a:avLst/>
                        </a:prstGeom>
                        <a:solidFill>
                          <a:sysClr val="window" lastClr="FFFFFF">
                            <a:alpha val="0"/>
                          </a:sysClr>
                        </a:solid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CCA3D" id="正方形/長方形 1" o:spid="_x0000_s1026" style="position:absolute;left:0;text-align:left;margin-left:-1.05pt;margin-top:5.75pt;width:426.75pt;height:23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" fillcolor="window" strokecolor="windowText" strokeweight=".5pt">
                <v:fill opacity="0"/>
                <v:stroke dashstyle="dash"/>
                <v:path arrowok="t"/>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9440" behindDoc="0" locked="0" layoutInCell="1" allowOverlap="1">
                <wp:simplePos x="0" y="0"/>
                <wp:positionH relativeFrom="column">
                  <wp:posOffset>1720215</wp:posOffset>
                </wp:positionH>
                <wp:positionV relativeFrom="paragraph">
                  <wp:posOffset>206375</wp:posOffset>
                </wp:positionV>
                <wp:extent cx="2105025" cy="866775"/>
                <wp:effectExtent l="19050" t="1905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866775"/>
                        </a:xfrm>
                        <a:prstGeom prst="ellipse">
                          <a:avLst/>
                        </a:prstGeom>
                        <a:solidFill>
                          <a:sysClr val="window" lastClr="FFFFFF"/>
                        </a:solidFill>
                        <a:ln w="38100" cap="flat" cmpd="dbl" algn="ctr">
                          <a:solidFill>
                            <a:sysClr val="windowText" lastClr="000000"/>
                          </a:solidFill>
                          <a:prstDash val="solid"/>
                        </a:ln>
                        <a:effectLst/>
                      </wps:spPr>
                      <wps:txbx>
                        <w:txbxContent>
                          <w:p w:rsidR="00824CD3" w:rsidRPr="004947DB" w:rsidRDefault="00824CD3" w:rsidP="00343732">
                            <w:pPr>
                              <w:jc w:val="center"/>
                              <w:rPr>
                                <w:b/>
                                <w:color w:val="000000" w:themeColor="text1"/>
                              </w:rPr>
                            </w:pPr>
                            <w:r w:rsidRPr="004947DB">
                              <w:rPr>
                                <w:rFonts w:hint="eastAsia"/>
                                <w:b/>
                                <w:color w:val="000000" w:themeColor="text1"/>
                              </w:rPr>
                              <w:t>地域特定企業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40" style="position:absolute;left:0;text-align:left;margin-left:135.45pt;margin-top:16.25pt;width:165.75pt;height:6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" fillcolor="window" strokecolor="windowText" strokeweight="3pt">
                <v:stroke linestyle="thinThin"/>
                <v:path arrowok="t"/>
                <v:textbox>
                  <w:txbxContent>
                    <w:p w:rsidR="00824CD3" w:rsidRPr="004947DB" w:rsidRDefault="00824CD3" w:rsidP="00343732">
                      <w:pPr>
                        <w:jc w:val="center"/>
                        <w:rPr>
                          <w:b/>
                          <w:color w:val="000000" w:themeColor="text1"/>
                        </w:rPr>
                      </w:pPr>
                      <w:r w:rsidRPr="004947DB">
                        <w:rPr>
                          <w:rFonts w:hint="eastAsia"/>
                          <w:b/>
                          <w:color w:val="000000" w:themeColor="text1"/>
                        </w:rPr>
                        <w:t>地域特定企業</w:t>
                      </w:r>
                    </w:p>
                  </w:txbxContent>
                </v:textbox>
              </v:oval>
            </w:pict>
          </mc:Fallback>
        </mc:AlternateContent>
      </w: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4294967295" distB="4294967295" distL="114300" distR="114300" simplePos="0" relativeHeight="251712512" behindDoc="0" locked="0" layoutInCell="1" allowOverlap="1">
                <wp:simplePos x="0" y="0"/>
                <wp:positionH relativeFrom="column">
                  <wp:posOffset>991235</wp:posOffset>
                </wp:positionH>
                <wp:positionV relativeFrom="paragraph">
                  <wp:posOffset>129539</wp:posOffset>
                </wp:positionV>
                <wp:extent cx="729615" cy="0"/>
                <wp:effectExtent l="0" t="19050" r="32385" b="19050"/>
                <wp:wrapNone/>
                <wp:docPr id="1"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61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496AB7" id="直線コネクタ 3"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05pt,10.2pt" to="13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" strokecolor="windowText" strokeweight="2.5pt">
                <o:lock v:ext="edit" shapetype="f"/>
              </v:line>
            </w:pict>
          </mc:Fallback>
        </mc:AlternateContent>
      </w:r>
      <w:r>
        <w:rPr>
          <w:rFonts w:ascii="HG丸ｺﾞｼｯｸM-PRO" w:eastAsia="HG丸ｺﾞｼｯｸM-PRO" w:hAnsi="HG丸ｺﾞｼｯｸM-PRO"/>
          <w:noProof/>
          <w:sz w:val="24"/>
        </w:rPr>
        <mc:AlternateContent>
          <mc:Choice Requires="wps">
            <w:drawing>
              <wp:anchor distT="0" distB="0" distL="114299" distR="114299" simplePos="0" relativeHeight="251713536" behindDoc="0" locked="0" layoutInCell="1" allowOverlap="1">
                <wp:simplePos x="0" y="0"/>
                <wp:positionH relativeFrom="column">
                  <wp:posOffset>996314</wp:posOffset>
                </wp:positionH>
                <wp:positionV relativeFrom="paragraph">
                  <wp:posOffset>130175</wp:posOffset>
                </wp:positionV>
                <wp:extent cx="0" cy="180975"/>
                <wp:effectExtent l="133350" t="0" r="133350" b="476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634A80" id="直線矢印コネクタ 4" o:spid="_x0000_s1026" type="#_x0000_t32" style="position:absolute;left:0;text-align:left;margin-left:78.45pt;margin-top:10.25pt;width:0;height:14.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" strokecolor="windowText" strokeweight="2.5pt">
                <v:stroke endarrow="open"/>
                <o:lock v:ext="edit" shapetype="f"/>
              </v:shape>
            </w:pict>
          </mc:Fallback>
        </mc:AlternateContent>
      </w: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simplePos x="0" y="0"/>
                <wp:positionH relativeFrom="column">
                  <wp:posOffset>-451485</wp:posOffset>
                </wp:positionH>
                <wp:positionV relativeFrom="paragraph">
                  <wp:posOffset>187325</wp:posOffset>
                </wp:positionV>
                <wp:extent cx="2038985" cy="2171700"/>
                <wp:effectExtent l="0" t="0" r="1841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985" cy="2171700"/>
                        </a:xfrm>
                        <a:prstGeom prst="rect">
                          <a:avLst/>
                        </a:prstGeom>
                        <a:solidFill>
                          <a:sysClr val="window" lastClr="FFFFFF"/>
                        </a:solidFill>
                        <a:ln w="6350">
                          <a:solidFill>
                            <a:prstClr val="black"/>
                          </a:solidFill>
                        </a:ln>
                        <a:effectLst/>
                      </wps:spPr>
                      <wps:txbx>
                        <w:txbxContent>
                          <w:p w:rsidR="00824CD3" w:rsidRDefault="00824CD3" w:rsidP="003437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・人事・労務管理の最適化</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総務・</w:t>
                            </w:r>
                            <w:r w:rsidRPr="009F47EE">
                              <w:rPr>
                                <w:rFonts w:ascii="HG丸ｺﾞｼｯｸM-PRO" w:eastAsia="HG丸ｺﾞｼｯｸM-PRO" w:hAnsi="HG丸ｺﾞｼｯｸM-PRO" w:hint="eastAsia"/>
                                <w:color w:val="000000" w:themeColor="text1"/>
                              </w:rPr>
                              <w:t>経理業務等の</w:t>
                            </w:r>
                            <w:r>
                              <w:rPr>
                                <w:rFonts w:ascii="HG丸ｺﾞｼｯｸM-PRO" w:eastAsia="HG丸ｺﾞｼｯｸM-PRO" w:hAnsi="HG丸ｺﾞｼｯｸM-PRO" w:hint="eastAsia"/>
                                <w:color w:val="000000" w:themeColor="text1"/>
                              </w:rPr>
                              <w:t>効率化</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多様な業務・職務への対応</w:t>
                            </w:r>
                          </w:p>
                          <w:p w:rsidR="00824CD3" w:rsidRPr="009F47EE" w:rsidRDefault="00824CD3" w:rsidP="00343732">
                            <w:pPr>
                              <w:rPr>
                                <w:rFonts w:ascii="HG丸ｺﾞｼｯｸM-PRO" w:eastAsia="HG丸ｺﾞｼｯｸM-PRO" w:hAnsi="HG丸ｺﾞｼｯｸM-PRO"/>
                                <w:color w:val="000000" w:themeColor="text1"/>
                              </w:rPr>
                            </w:pPr>
                          </w:p>
                          <w:p w:rsidR="00824CD3" w:rsidRPr="009F47EE" w:rsidRDefault="00824CD3" w:rsidP="00343732">
                            <w:pPr>
                              <w:rPr>
                                <w:rFonts w:ascii="HG丸ｺﾞｼｯｸM-PRO" w:eastAsia="HG丸ｺﾞｼｯｸM-PRO" w:hAnsi="HG丸ｺﾞｼｯｸM-PRO"/>
                                <w:color w:val="000000" w:themeColor="text1"/>
                              </w:rPr>
                            </w:pPr>
                          </w:p>
                          <w:p w:rsidR="00824CD3" w:rsidRPr="009F47EE" w:rsidRDefault="00824CD3" w:rsidP="00343732">
                            <w:pPr>
                              <w:rPr>
                                <w:rFonts w:ascii="HG丸ｺﾞｼｯｸM-PRO" w:eastAsia="HG丸ｺﾞｼｯｸM-PRO" w:hAnsi="HG丸ｺﾞｼｯｸM-PRO"/>
                                <w:color w:val="000000" w:themeColor="text1"/>
                              </w:rPr>
                            </w:pP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・障害者の職域確保＆雇用促進</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・地域に社会的企業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1" type="#_x0000_t202" style="position:absolute;left:0;text-align:left;margin-left:-35.55pt;margin-top:14.75pt;width:160.55pt;height:1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" fillcolor="window" strokeweight=".5pt">
                <v:path arrowok="t"/>
                <v:textbox>
                  <w:txbxContent>
                    <w:p w:rsidR="00824CD3" w:rsidRDefault="00824CD3" w:rsidP="003437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・人事・労務管理の最適化</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総務・</w:t>
                      </w:r>
                      <w:r w:rsidRPr="009F47EE">
                        <w:rPr>
                          <w:rFonts w:ascii="HG丸ｺﾞｼｯｸM-PRO" w:eastAsia="HG丸ｺﾞｼｯｸM-PRO" w:hAnsi="HG丸ｺﾞｼｯｸM-PRO" w:hint="eastAsia"/>
                          <w:color w:val="000000" w:themeColor="text1"/>
                        </w:rPr>
                        <w:t>経理業務等の</w:t>
                      </w:r>
                      <w:r>
                        <w:rPr>
                          <w:rFonts w:ascii="HG丸ｺﾞｼｯｸM-PRO" w:eastAsia="HG丸ｺﾞｼｯｸM-PRO" w:hAnsi="HG丸ｺﾞｼｯｸM-PRO" w:hint="eastAsia"/>
                          <w:color w:val="000000" w:themeColor="text1"/>
                        </w:rPr>
                        <w:t>効率化</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多様な業務・職務への対応</w:t>
                      </w:r>
                    </w:p>
                    <w:p w:rsidR="00824CD3" w:rsidRPr="009F47EE" w:rsidRDefault="00824CD3" w:rsidP="00343732">
                      <w:pPr>
                        <w:rPr>
                          <w:rFonts w:ascii="HG丸ｺﾞｼｯｸM-PRO" w:eastAsia="HG丸ｺﾞｼｯｸM-PRO" w:hAnsi="HG丸ｺﾞｼｯｸM-PRO"/>
                          <w:color w:val="000000" w:themeColor="text1"/>
                        </w:rPr>
                      </w:pPr>
                    </w:p>
                    <w:p w:rsidR="00824CD3" w:rsidRPr="009F47EE" w:rsidRDefault="00824CD3" w:rsidP="00343732">
                      <w:pPr>
                        <w:rPr>
                          <w:rFonts w:ascii="HG丸ｺﾞｼｯｸM-PRO" w:eastAsia="HG丸ｺﾞｼｯｸM-PRO" w:hAnsi="HG丸ｺﾞｼｯｸM-PRO"/>
                          <w:color w:val="000000" w:themeColor="text1"/>
                        </w:rPr>
                      </w:pPr>
                    </w:p>
                    <w:p w:rsidR="00824CD3" w:rsidRPr="009F47EE" w:rsidRDefault="00824CD3" w:rsidP="00343732">
                      <w:pPr>
                        <w:rPr>
                          <w:rFonts w:ascii="HG丸ｺﾞｼｯｸM-PRO" w:eastAsia="HG丸ｺﾞｼｯｸM-PRO" w:hAnsi="HG丸ｺﾞｼｯｸM-PRO"/>
                          <w:color w:val="000000" w:themeColor="text1"/>
                        </w:rPr>
                      </w:pP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・障害者の職域確保＆雇用促進</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・地域に社会的企業</w:t>
                      </w:r>
                    </w:p>
                  </w:txbxContent>
                </v:textbox>
              </v:shape>
            </w:pict>
          </mc:Fallback>
        </mc:AlternateContent>
      </w: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716608" behindDoc="0" locked="0" layoutInCell="1" allowOverlap="1">
                <wp:simplePos x="0" y="0"/>
                <wp:positionH relativeFrom="column">
                  <wp:posOffset>4034790</wp:posOffset>
                </wp:positionH>
                <wp:positionV relativeFrom="paragraph">
                  <wp:posOffset>215900</wp:posOffset>
                </wp:positionV>
                <wp:extent cx="1838325" cy="14573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457325"/>
                        </a:xfrm>
                        <a:prstGeom prst="rect">
                          <a:avLst/>
                        </a:prstGeom>
                        <a:solidFill>
                          <a:sysClr val="window" lastClr="FFFFFF"/>
                        </a:solidFill>
                        <a:ln w="6350">
                          <a:solidFill>
                            <a:prstClr val="black"/>
                          </a:solidFill>
                        </a:ln>
                        <a:effectLst/>
                      </wps:spPr>
                      <wps:txbx>
                        <w:txbxContent>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・業務設計</w:t>
                            </w:r>
                            <w:r>
                              <w:rPr>
                                <w:rFonts w:ascii="HG丸ｺﾞｼｯｸM-PRO" w:eastAsia="HG丸ｺﾞｼｯｸM-PRO" w:hAnsi="HG丸ｺﾞｼｯｸM-PRO" w:hint="eastAsia"/>
                                <w:color w:val="000000" w:themeColor="text1"/>
                              </w:rPr>
                              <w:t>や人事。労務</w:t>
                            </w:r>
                            <w:r w:rsidRPr="009F47EE">
                              <w:rPr>
                                <w:rFonts w:ascii="HG丸ｺﾞｼｯｸM-PRO" w:eastAsia="HG丸ｺﾞｼｯｸM-PRO" w:hAnsi="HG丸ｺﾞｼｯｸM-PRO" w:hint="eastAsia"/>
                                <w:color w:val="000000" w:themeColor="text1"/>
                              </w:rPr>
                              <w:t>管理</w:t>
                            </w:r>
                            <w:r>
                              <w:rPr>
                                <w:rFonts w:ascii="HG丸ｺﾞｼｯｸM-PRO" w:eastAsia="HG丸ｺﾞｼｯｸM-PRO" w:hAnsi="HG丸ｺﾞｼｯｸM-PRO" w:hint="eastAsia"/>
                                <w:color w:val="000000" w:themeColor="text1"/>
                              </w:rPr>
                              <w:t>等で支援が得られる</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雇用が最適化できる</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多様な業務・職務に適応できる</w:t>
                            </w:r>
                          </w:p>
                          <w:p w:rsidR="00824CD3" w:rsidRDefault="00824CD3" w:rsidP="00343732">
                            <w:pPr>
                              <w:rPr>
                                <w:rFonts w:ascii="HG丸ｺﾞｼｯｸM-PRO" w:eastAsia="HG丸ｺﾞｼｯｸM-PRO" w:hAnsi="HG丸ｺﾞｼｯｸM-PRO"/>
                              </w:rPr>
                            </w:pPr>
                          </w:p>
                          <w:p w:rsidR="00824CD3" w:rsidRPr="00726766" w:rsidRDefault="00824CD3" w:rsidP="0034373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2" type="#_x0000_t202" style="position:absolute;left:0;text-align:left;margin-left:317.7pt;margin-top:17pt;width:144.75pt;height:11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" fillcolor="window" strokeweight=".5pt">
                <v:path arrowok="t"/>
                <v:textbox>
                  <w:txbxContent>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・業務設計</w:t>
                      </w:r>
                      <w:r>
                        <w:rPr>
                          <w:rFonts w:ascii="HG丸ｺﾞｼｯｸM-PRO" w:eastAsia="HG丸ｺﾞｼｯｸM-PRO" w:hAnsi="HG丸ｺﾞｼｯｸM-PRO" w:hint="eastAsia"/>
                          <w:color w:val="000000" w:themeColor="text1"/>
                        </w:rPr>
                        <w:t>や人事。労務</w:t>
                      </w:r>
                      <w:r w:rsidRPr="009F47EE">
                        <w:rPr>
                          <w:rFonts w:ascii="HG丸ｺﾞｼｯｸM-PRO" w:eastAsia="HG丸ｺﾞｼｯｸM-PRO" w:hAnsi="HG丸ｺﾞｼｯｸM-PRO" w:hint="eastAsia"/>
                          <w:color w:val="000000" w:themeColor="text1"/>
                        </w:rPr>
                        <w:t>管理</w:t>
                      </w:r>
                      <w:r>
                        <w:rPr>
                          <w:rFonts w:ascii="HG丸ｺﾞｼｯｸM-PRO" w:eastAsia="HG丸ｺﾞｼｯｸM-PRO" w:hAnsi="HG丸ｺﾞｼｯｸM-PRO" w:hint="eastAsia"/>
                          <w:color w:val="000000" w:themeColor="text1"/>
                        </w:rPr>
                        <w:t>等で支援が得られる</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雇用が最適化できる</w:t>
                      </w:r>
                    </w:p>
                    <w:p w:rsidR="00824CD3" w:rsidRPr="009F47EE" w:rsidRDefault="00824CD3" w:rsidP="00343732">
                      <w:pPr>
                        <w:rPr>
                          <w:rFonts w:ascii="HG丸ｺﾞｼｯｸM-PRO" w:eastAsia="HG丸ｺﾞｼｯｸM-PRO" w:hAnsi="HG丸ｺﾞｼｯｸM-PRO"/>
                          <w:color w:val="000000" w:themeColor="text1"/>
                        </w:rPr>
                      </w:pPr>
                      <w:r w:rsidRPr="009F47E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多様な業務・職務に適応できる</w:t>
                      </w:r>
                    </w:p>
                    <w:p w:rsidR="00824CD3" w:rsidRDefault="00824CD3" w:rsidP="00343732">
                      <w:pPr>
                        <w:rPr>
                          <w:rFonts w:ascii="HG丸ｺﾞｼｯｸM-PRO" w:eastAsia="HG丸ｺﾞｼｯｸM-PRO" w:hAnsi="HG丸ｺﾞｼｯｸM-PRO"/>
                        </w:rPr>
                      </w:pPr>
                    </w:p>
                    <w:p w:rsidR="00824CD3" w:rsidRPr="00726766" w:rsidRDefault="00824CD3" w:rsidP="00343732">
                      <w:pPr>
                        <w:rPr>
                          <w:rFonts w:ascii="HG丸ｺﾞｼｯｸM-PRO" w:eastAsia="HG丸ｺﾞｼｯｸM-PRO" w:hAnsi="HG丸ｺﾞｼｯｸM-PRO"/>
                        </w:rPr>
                      </w:pPr>
                    </w:p>
                  </w:txbxContent>
                </v:textbox>
              </v:shape>
            </w:pict>
          </mc:Fallback>
        </mc:AlternateContent>
      </w:r>
    </w:p>
    <w:p w:rsidR="00343732" w:rsidRPr="00482950" w:rsidRDefault="00343732" w:rsidP="00343732">
      <w:pPr>
        <w:rPr>
          <w:rFonts w:ascii="HG丸ｺﾞｼｯｸM-PRO" w:eastAsia="HG丸ｺﾞｼｯｸM-PRO" w:hAnsi="HG丸ｺﾞｼｯｸM-PRO"/>
          <w:sz w:val="24"/>
        </w:rPr>
      </w:pP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color w:val="000000" w:themeColor="text1"/>
        </w:rPr>
        <mc:AlternateContent>
          <mc:Choice Requires="wps">
            <w:drawing>
              <wp:anchor distT="0" distB="0" distL="114299" distR="114299" simplePos="0" relativeHeight="251710464" behindDoc="0" locked="0" layoutInCell="1" allowOverlap="1">
                <wp:simplePos x="0" y="0"/>
                <wp:positionH relativeFrom="column">
                  <wp:posOffset>2767964</wp:posOffset>
                </wp:positionH>
                <wp:positionV relativeFrom="paragraph">
                  <wp:posOffset>34925</wp:posOffset>
                </wp:positionV>
                <wp:extent cx="0" cy="885825"/>
                <wp:effectExtent l="171450" t="38100" r="95250" b="6667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noFill/>
                        <a:ln w="5715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DA9765" id="直線矢印コネクタ 9" o:spid="_x0000_s1026" type="#_x0000_t32" style="position:absolute;left:0;text-align:left;margin-left:217.95pt;margin-top:2.75pt;width:0;height:69.7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" strokecolor="#4a7ebb" strokeweight="4.5pt">
                <v:stroke startarrow="open" endarrow="open"/>
                <o:lock v:ext="edit" shapetype="f"/>
              </v:shape>
            </w:pict>
          </mc:Fallback>
        </mc:AlternateContent>
      </w:r>
    </w:p>
    <w:p w:rsidR="00343732" w:rsidRPr="00482950" w:rsidRDefault="00343732" w:rsidP="00343732">
      <w:pPr>
        <w:rPr>
          <w:rFonts w:ascii="HG丸ｺﾞｼｯｸM-PRO" w:eastAsia="HG丸ｺﾞｼｯｸM-PRO" w:hAnsi="HG丸ｺﾞｼｯｸM-PRO"/>
          <w:sz w:val="24"/>
        </w:rPr>
      </w:pP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18656" behindDoc="0" locked="0" layoutInCell="1" allowOverlap="1">
                <wp:simplePos x="0" y="0"/>
                <wp:positionH relativeFrom="column">
                  <wp:posOffset>424815</wp:posOffset>
                </wp:positionH>
                <wp:positionV relativeFrom="paragraph">
                  <wp:posOffset>25400</wp:posOffset>
                </wp:positionV>
                <wp:extent cx="133350" cy="266700"/>
                <wp:effectExtent l="19050" t="0" r="38100" b="3810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667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A8A6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3.45pt;margin-top:2pt;width:10.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" fillcolor="windowText" strokecolor="windowText" strokeweight="2pt">
                <v:path arrowok="t"/>
              </v:shape>
            </w:pict>
          </mc:Fallback>
        </mc:AlternateContent>
      </w:r>
    </w:p>
    <w:p w:rsidR="00343732" w:rsidRPr="00482950" w:rsidRDefault="00343732" w:rsidP="00343732">
      <w:pPr>
        <w:rPr>
          <w:rFonts w:ascii="HG丸ｺﾞｼｯｸM-PRO" w:eastAsia="HG丸ｺﾞｼｯｸM-PRO" w:hAnsi="HG丸ｺﾞｼｯｸM-PRO"/>
          <w:sz w:val="24"/>
        </w:rPr>
      </w:pP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simplePos x="0" y="0"/>
                <wp:positionH relativeFrom="column">
                  <wp:posOffset>1767840</wp:posOffset>
                </wp:positionH>
                <wp:positionV relativeFrom="paragraph">
                  <wp:posOffset>101600</wp:posOffset>
                </wp:positionV>
                <wp:extent cx="2009775" cy="809625"/>
                <wp:effectExtent l="0" t="0" r="28575" b="2857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809625"/>
                        </a:xfrm>
                        <a:prstGeom prst="ellipse">
                          <a:avLst/>
                        </a:prstGeom>
                        <a:solidFill>
                          <a:sysClr val="window" lastClr="FFFFFF"/>
                        </a:solidFill>
                        <a:ln w="6350" cap="flat" cmpd="sng" algn="ctr">
                          <a:solidFill>
                            <a:sysClr val="windowText" lastClr="000000"/>
                          </a:solidFill>
                          <a:prstDash val="solid"/>
                        </a:ln>
                        <a:effectLst/>
                      </wps:spPr>
                      <wps:txbx>
                        <w:txbxContent>
                          <w:p w:rsidR="00824CD3" w:rsidRPr="00015FEF" w:rsidRDefault="00824CD3" w:rsidP="00343732">
                            <w:pPr>
                              <w:jc w:val="center"/>
                              <w:rPr>
                                <w:color w:val="000000" w:themeColor="text1"/>
                              </w:rPr>
                            </w:pPr>
                            <w:r>
                              <w:rPr>
                                <w:rFonts w:hint="eastAsia"/>
                                <w:color w:val="000000" w:themeColor="text1"/>
                              </w:rPr>
                              <w:t>中小企業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43" style="position:absolute;left:0;text-align:left;margin-left:139.2pt;margin-top:8pt;width:158.25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" fillcolor="window" strokecolor="windowText" strokeweight=".5pt">
                <v:path arrowok="t"/>
                <v:textbox>
                  <w:txbxContent>
                    <w:p w:rsidR="00824CD3" w:rsidRPr="00015FEF" w:rsidRDefault="00824CD3" w:rsidP="00343732">
                      <w:pPr>
                        <w:jc w:val="center"/>
                        <w:rPr>
                          <w:color w:val="000000" w:themeColor="text1"/>
                        </w:rPr>
                      </w:pPr>
                      <w:r>
                        <w:rPr>
                          <w:rFonts w:hint="eastAsia"/>
                          <w:color w:val="000000" w:themeColor="text1"/>
                        </w:rPr>
                        <w:t>中小企業</w:t>
                      </w:r>
                    </w:p>
                  </w:txbxContent>
                </v:textbox>
              </v:oval>
            </w:pict>
          </mc:Fallback>
        </mc:AlternateContent>
      </w: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299" distR="114299" simplePos="0" relativeHeight="251715584" behindDoc="0" locked="0" layoutInCell="1" allowOverlap="1">
                <wp:simplePos x="0" y="0"/>
                <wp:positionH relativeFrom="column">
                  <wp:posOffset>4702174</wp:posOffset>
                </wp:positionH>
                <wp:positionV relativeFrom="paragraph">
                  <wp:posOffset>175895</wp:posOffset>
                </wp:positionV>
                <wp:extent cx="0" cy="216535"/>
                <wp:effectExtent l="57150" t="38100" r="76200" b="1206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653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26AE59D" id="直線矢印コネクタ 12" o:spid="_x0000_s1026" type="#_x0000_t32" style="position:absolute;left:0;text-align:left;margin-left:370.25pt;margin-top:13.85pt;width:0;height:17.05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" strokecolor="windowText" strokeweight="2.5pt">
                <v:stroke endarrow="open"/>
                <o:lock v:ext="edit" shapetype="f"/>
              </v:shape>
            </w:pict>
          </mc:Fallback>
        </mc:AlternateContent>
      </w:r>
    </w:p>
    <w:p w:rsidR="00343732" w:rsidRPr="00482950" w:rsidRDefault="00D4695A" w:rsidP="0034373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4294967295" distB="4294967295" distL="114300" distR="114300" simplePos="0" relativeHeight="251714560" behindDoc="0" locked="0" layoutInCell="1" allowOverlap="1">
                <wp:simplePos x="0" y="0"/>
                <wp:positionH relativeFrom="column">
                  <wp:posOffset>3914775</wp:posOffset>
                </wp:positionH>
                <wp:positionV relativeFrom="paragraph">
                  <wp:posOffset>163829</wp:posOffset>
                </wp:positionV>
                <wp:extent cx="789305" cy="0"/>
                <wp:effectExtent l="0" t="19050" r="2984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80491A" id="直線コネクタ 13"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8.25pt,12.9pt" to="37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" strokecolor="windowText" strokeweight="2.5pt">
                <o:lock v:ext="edit" shapetype="f"/>
              </v:line>
            </w:pict>
          </mc:Fallback>
        </mc:AlternateContent>
      </w:r>
    </w:p>
    <w:p w:rsidR="00343732" w:rsidRPr="00482950" w:rsidRDefault="00343732" w:rsidP="00343732">
      <w:pPr>
        <w:rPr>
          <w:rFonts w:ascii="HG丸ｺﾞｼｯｸM-PRO" w:eastAsia="HG丸ｺﾞｼｯｸM-PRO" w:hAnsi="HG丸ｺﾞｼｯｸM-PRO"/>
          <w:sz w:val="24"/>
        </w:rPr>
      </w:pPr>
    </w:p>
    <w:p w:rsidR="00343732" w:rsidRPr="00482950" w:rsidRDefault="00343732" w:rsidP="00343732">
      <w:pPr>
        <w:rPr>
          <w:rFonts w:ascii="HG丸ｺﾞｼｯｸM-PRO" w:eastAsia="HG丸ｺﾞｼｯｸM-PRO" w:hAnsi="HG丸ｺﾞｼｯｸM-PRO"/>
          <w:sz w:val="24"/>
        </w:rPr>
      </w:pPr>
    </w:p>
    <w:p w:rsidR="00343732" w:rsidRPr="00482950" w:rsidRDefault="00343732" w:rsidP="00343732"/>
    <w:p w:rsidR="00343732" w:rsidRPr="00343732" w:rsidRDefault="00343732" w:rsidP="00482950">
      <w:pPr>
        <w:rPr>
          <w:rFonts w:ascii="HG丸ｺﾞｼｯｸM-PRO" w:eastAsia="HG丸ｺﾞｼｯｸM-PRO" w:hAnsi="HG丸ｺﾞｼｯｸM-PRO"/>
          <w:sz w:val="24"/>
        </w:rPr>
      </w:pPr>
    </w:p>
    <w:p w:rsidR="00343732" w:rsidRDefault="00343732" w:rsidP="00482950">
      <w:pPr>
        <w:rPr>
          <w:rFonts w:ascii="HG丸ｺﾞｼｯｸM-PRO" w:eastAsia="HG丸ｺﾞｼｯｸM-PRO" w:hAnsi="HG丸ｺﾞｼｯｸM-PRO"/>
          <w:sz w:val="24"/>
        </w:rPr>
      </w:pPr>
    </w:p>
    <w:p w:rsidR="00343732" w:rsidRDefault="00343732" w:rsidP="00482950">
      <w:pPr>
        <w:rPr>
          <w:rFonts w:ascii="HG丸ｺﾞｼｯｸM-PRO" w:eastAsia="HG丸ｺﾞｼｯｸM-PRO" w:hAnsi="HG丸ｺﾞｼｯｸM-PRO"/>
          <w:sz w:val="24"/>
        </w:rPr>
      </w:pPr>
    </w:p>
    <w:p w:rsidR="00343732" w:rsidRDefault="00343732" w:rsidP="00343732">
      <w:pPr>
        <w:rPr>
          <w:rFonts w:ascii="HG丸ｺﾞｼｯｸM-PRO" w:eastAsia="HG丸ｺﾞｼｯｸM-PRO" w:hAnsi="HG丸ｺﾞｼｯｸM-PRO"/>
          <w:sz w:val="24"/>
        </w:rPr>
      </w:pPr>
    </w:p>
    <w:p w:rsidR="00343732" w:rsidRPr="00343732" w:rsidRDefault="00F67AE2" w:rsidP="00FF206C">
      <w:pPr>
        <w:jc w:val="center"/>
        <w:rPr>
          <w:rFonts w:ascii="HG丸ｺﾞｼｯｸM-PRO" w:eastAsia="HG丸ｺﾞｼｯｸM-PRO" w:hAnsi="HG丸ｺﾞｼｯｸM-PRO"/>
          <w:b/>
          <w:sz w:val="28"/>
        </w:rPr>
      </w:pPr>
      <w:r w:rsidRPr="00F67AE2">
        <w:rPr>
          <w:rFonts w:ascii="HG丸ｺﾞｼｯｸM-PRO" w:eastAsia="HG丸ｺﾞｼｯｸM-PRO" w:hAnsi="HG丸ｺﾞｼｯｸM-PRO" w:hint="eastAsia"/>
          <w:sz w:val="28"/>
        </w:rPr>
        <w:t>（資料）</w:t>
      </w:r>
      <w:r>
        <w:rPr>
          <w:rFonts w:ascii="HG丸ｺﾞｼｯｸM-PRO" w:eastAsia="HG丸ｺﾞｼｯｸM-PRO" w:hAnsi="HG丸ｺﾞｼｯｸM-PRO" w:hint="eastAsia"/>
          <w:b/>
          <w:sz w:val="28"/>
        </w:rPr>
        <w:t xml:space="preserve">　</w:t>
      </w:r>
      <w:r w:rsidR="00343732" w:rsidRPr="00343732">
        <w:rPr>
          <w:rFonts w:ascii="HG丸ｺﾞｼｯｸM-PRO" w:eastAsia="HG丸ｺﾞｼｯｸM-PRO" w:hAnsi="HG丸ｺﾞｼｯｸM-PRO" w:hint="eastAsia"/>
          <w:b/>
          <w:sz w:val="28"/>
        </w:rPr>
        <w:t>要</w:t>
      </w:r>
      <w:r>
        <w:rPr>
          <w:rFonts w:ascii="HG丸ｺﾞｼｯｸM-PRO" w:eastAsia="HG丸ｺﾞｼｯｸM-PRO" w:hAnsi="HG丸ｺﾞｼｯｸM-PRO" w:hint="eastAsia"/>
          <w:b/>
          <w:sz w:val="28"/>
        </w:rPr>
        <w:t xml:space="preserve">　</w:t>
      </w:r>
      <w:r w:rsidR="00343732" w:rsidRPr="00343732">
        <w:rPr>
          <w:rFonts w:ascii="HG丸ｺﾞｼｯｸM-PRO" w:eastAsia="HG丸ｺﾞｼｯｸM-PRO" w:hAnsi="HG丸ｺﾞｼｯｸM-PRO" w:hint="eastAsia"/>
          <w:b/>
          <w:sz w:val="28"/>
        </w:rPr>
        <w:t>件</w:t>
      </w:r>
    </w:p>
    <w:p w:rsidR="00343732" w:rsidRPr="002257D0" w:rsidRDefault="00343732" w:rsidP="00482950">
      <w:pPr>
        <w:rPr>
          <w:rFonts w:ascii="HG丸ｺﾞｼｯｸM-PRO" w:eastAsia="HG丸ｺﾞｼｯｸM-PRO" w:hAnsi="HG丸ｺﾞｼｯｸM-PRO"/>
          <w:sz w:val="24"/>
        </w:rPr>
      </w:pP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bdr w:val="single" w:sz="4" w:space="0" w:color="auto"/>
        </w:rPr>
        <w:t>一定の地域圏</w:t>
      </w:r>
      <w:r w:rsidR="00354B81">
        <w:rPr>
          <w:rFonts w:ascii="HG丸ｺﾞｼｯｸM-PRO" w:eastAsia="HG丸ｺﾞｼｯｸM-PRO" w:hAnsi="HG丸ｺﾞｼｯｸM-PRO" w:hint="eastAsia"/>
          <w:sz w:val="24"/>
          <w:bdr w:val="single" w:sz="4" w:space="0" w:color="auto"/>
        </w:rPr>
        <w:t>域</w:t>
      </w:r>
      <w:r w:rsidRPr="00482950">
        <w:rPr>
          <w:rFonts w:ascii="HG丸ｺﾞｼｯｸM-PRO" w:eastAsia="HG丸ｺﾞｼｯｸM-PRO" w:hAnsi="HG丸ｺﾞｼｯｸM-PRO" w:hint="eastAsia"/>
          <w:sz w:val="24"/>
          <w:bdr w:val="single" w:sz="4" w:space="0" w:color="auto"/>
        </w:rPr>
        <w:t>の諸要件</w:t>
      </w:r>
      <w:r w:rsidR="004D0BC3">
        <w:rPr>
          <w:rFonts w:ascii="HG丸ｺﾞｼｯｸM-PRO" w:eastAsia="HG丸ｺﾞｼｯｸM-PRO" w:hAnsi="HG丸ｺﾞｼｯｸM-PRO" w:hint="eastAsia"/>
          <w:sz w:val="24"/>
          <w:bdr w:val="single" w:sz="4" w:space="0" w:color="auto"/>
        </w:rPr>
        <w:t xml:space="preserve">　</w:t>
      </w:r>
      <w:r w:rsidRPr="00482950">
        <w:rPr>
          <w:rFonts w:ascii="HG丸ｺﾞｼｯｸM-PRO" w:eastAsia="HG丸ｺﾞｼｯｸM-PRO" w:hAnsi="HG丸ｺﾞｼｯｸM-PRO" w:hint="eastAsia"/>
          <w:sz w:val="24"/>
          <w:bdr w:val="single" w:sz="4" w:space="0" w:color="auto"/>
        </w:rPr>
        <w:t xml:space="preserve"> </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１．行政区画</w:t>
      </w:r>
    </w:p>
    <w:p w:rsidR="00482950" w:rsidRPr="00482950" w:rsidRDefault="00482950" w:rsidP="00482950">
      <w:pPr>
        <w:ind w:firstLineChars="300" w:firstLine="72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例：基礎自治体</w:t>
      </w:r>
      <w:r w:rsidR="00354B81">
        <w:rPr>
          <w:rFonts w:ascii="HG丸ｺﾞｼｯｸM-PRO" w:eastAsia="HG丸ｺﾞｼｯｸM-PRO" w:hAnsi="HG丸ｺﾞｼｯｸM-PRO" w:hint="eastAsia"/>
          <w:sz w:val="24"/>
        </w:rPr>
        <w:t>（連合）</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２．人口規模</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例：人口単位（30万等）</w:t>
      </w:r>
    </w:p>
    <w:p w:rsidR="00482950" w:rsidRPr="00482950" w:rsidRDefault="00482950" w:rsidP="00482950">
      <w:pPr>
        <w:rPr>
          <w:rFonts w:ascii="HG丸ｺﾞｼｯｸM-PRO" w:eastAsia="HG丸ｺﾞｼｯｸM-PRO" w:hAnsi="HG丸ｺﾞｼｯｸM-PRO"/>
          <w:sz w:val="24"/>
        </w:rPr>
      </w:pP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bdr w:val="single" w:sz="4" w:space="0" w:color="auto"/>
        </w:rPr>
        <w:t>○　地域特定企業に関する要件</w:t>
      </w:r>
      <w:r w:rsidR="004D0BC3">
        <w:rPr>
          <w:rFonts w:ascii="HG丸ｺﾞｼｯｸM-PRO" w:eastAsia="HG丸ｺﾞｼｯｸM-PRO" w:hAnsi="HG丸ｺﾞｼｯｸM-PRO" w:hint="eastAsia"/>
          <w:sz w:val="24"/>
          <w:bdr w:val="single" w:sz="4" w:space="0" w:color="auto"/>
        </w:rPr>
        <w:t xml:space="preserve">　</w:t>
      </w:r>
      <w:r w:rsidRPr="00482950">
        <w:rPr>
          <w:rFonts w:ascii="HG丸ｺﾞｼｯｸM-PRO" w:eastAsia="HG丸ｺﾞｼｯｸM-PRO" w:hAnsi="HG丸ｺﾞｼｯｸM-PRO" w:hint="eastAsia"/>
          <w:sz w:val="24"/>
          <w:bdr w:val="single" w:sz="4" w:space="0" w:color="auto"/>
        </w:rPr>
        <w:t xml:space="preserve"> </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１．</w:t>
      </w:r>
      <w:r w:rsidRPr="00482950">
        <w:rPr>
          <w:rFonts w:ascii="HG丸ｺﾞｼｯｸM-PRO" w:eastAsia="HG丸ｺﾞｼｯｸM-PRO" w:hAnsi="HG丸ｺﾞｼｯｸM-PRO" w:hint="eastAsia"/>
          <w:sz w:val="24"/>
          <w:u w:val="single"/>
        </w:rPr>
        <w:t>地域特定企業の基本要件</w:t>
      </w:r>
    </w:p>
    <w:p w:rsidR="00482950" w:rsidRPr="00482950" w:rsidRDefault="00482950" w:rsidP="00482950">
      <w:pPr>
        <w:ind w:firstLineChars="300" w:firstLine="72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①　法人形態</w:t>
      </w:r>
    </w:p>
    <w:p w:rsidR="002257D0" w:rsidRPr="00482950" w:rsidRDefault="00482950" w:rsidP="002257D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株式会社など組織形態に拘らない。</w:t>
      </w:r>
    </w:p>
    <w:p w:rsidR="00482950" w:rsidRPr="00482950" w:rsidRDefault="00482950" w:rsidP="00482950">
      <w:pPr>
        <w:ind w:firstLineChars="300" w:firstLine="72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②　常勤役員</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一定の役員は、常勤とする事。</w:t>
      </w:r>
    </w:p>
    <w:p w:rsidR="00482950" w:rsidRPr="00482950" w:rsidRDefault="00482950" w:rsidP="00482950">
      <w:pPr>
        <w:ind w:firstLineChars="300" w:firstLine="72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③　従業員数</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1</w:t>
      </w:r>
      <w:r w:rsidR="0044596C">
        <w:rPr>
          <w:rFonts w:ascii="HG丸ｺﾞｼｯｸM-PRO" w:eastAsia="HG丸ｺﾞｼｯｸM-PRO" w:hAnsi="HG丸ｺﾞｼｯｸM-PRO" w:hint="eastAsia"/>
          <w:sz w:val="24"/>
        </w:rPr>
        <w:t>5</w:t>
      </w:r>
      <w:r w:rsidRPr="00482950">
        <w:rPr>
          <w:rFonts w:ascii="HG丸ｺﾞｼｯｸM-PRO" w:eastAsia="HG丸ｺﾞｼｯｸM-PRO" w:hAnsi="HG丸ｺﾞｼｯｸM-PRO" w:hint="eastAsia"/>
          <w:sz w:val="24"/>
        </w:rPr>
        <w:t>名以上であること。</w:t>
      </w:r>
    </w:p>
    <w:p w:rsidR="00482950" w:rsidRPr="00482950" w:rsidRDefault="00482950" w:rsidP="00482950">
      <w:pPr>
        <w:rPr>
          <w:rFonts w:ascii="HG丸ｺﾞｼｯｸM-PRO" w:eastAsia="HG丸ｺﾞｼｯｸM-PRO" w:hAnsi="HG丸ｺﾞｼｯｸM-PRO"/>
          <w:sz w:val="24"/>
        </w:rPr>
      </w:pP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２．</w:t>
      </w:r>
      <w:r w:rsidRPr="00482950">
        <w:rPr>
          <w:rFonts w:ascii="HG丸ｺﾞｼｯｸM-PRO" w:eastAsia="HG丸ｺﾞｼｯｸM-PRO" w:hAnsi="HG丸ｺﾞｼｯｸM-PRO" w:hint="eastAsia"/>
          <w:sz w:val="24"/>
          <w:u w:val="single"/>
        </w:rPr>
        <w:t>地域特定企業として認められる障害者の雇用に関する要件</w:t>
      </w:r>
    </w:p>
    <w:p w:rsidR="00482950" w:rsidRPr="00482950" w:rsidRDefault="00482950" w:rsidP="00482950">
      <w:pPr>
        <w:ind w:left="991" w:hangingChars="413" w:hanging="991"/>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①　雇用される身体障害者及び知的障害者が</w:t>
      </w:r>
      <w:r w:rsidR="00354B81">
        <w:rPr>
          <w:rFonts w:ascii="HG丸ｺﾞｼｯｸM-PRO" w:eastAsia="HG丸ｺﾞｼｯｸM-PRO" w:hAnsi="HG丸ｺﾞｼｯｸM-PRO" w:hint="eastAsia"/>
          <w:sz w:val="24"/>
        </w:rPr>
        <w:t>○</w:t>
      </w:r>
      <w:r w:rsidRPr="00482950">
        <w:rPr>
          <w:rFonts w:ascii="HG丸ｺﾞｼｯｸM-PRO" w:eastAsia="HG丸ｺﾞｼｯｸM-PRO" w:hAnsi="HG丸ｺﾞｼｯｸM-PRO" w:hint="eastAsia"/>
          <w:sz w:val="24"/>
        </w:rPr>
        <w:t>人以上で、かつ、該当事業所全従業員に占める割合が○○％以上であること。</w:t>
      </w:r>
    </w:p>
    <w:p w:rsidR="00482950" w:rsidRPr="00482950" w:rsidRDefault="00482950" w:rsidP="00482950">
      <w:pPr>
        <w:ind w:left="991" w:hangingChars="413" w:hanging="991"/>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②　雇用される障害者等に占める重度身体障害者及び知的障害者の割合が○○％以上であること。</w:t>
      </w:r>
    </w:p>
    <w:p w:rsidR="00482950" w:rsidRPr="00482950" w:rsidRDefault="00482950" w:rsidP="00482950">
      <w:pPr>
        <w:ind w:left="991" w:hangingChars="413" w:hanging="991"/>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③　障害者のための施設・設備を改善し、職業生活の指導をする指導員を配置する等障害者雇用に特別な配慮を行っていること。</w:t>
      </w:r>
    </w:p>
    <w:p w:rsidR="00482950" w:rsidRPr="00482950" w:rsidRDefault="00482950" w:rsidP="00482950">
      <w:pPr>
        <w:ind w:left="991" w:hangingChars="413" w:hanging="991"/>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④　障害者の雇用の促進および安定が経営的、事業的に見て確実に達成されると認められること。</w:t>
      </w:r>
    </w:p>
    <w:p w:rsidR="00482950" w:rsidRPr="00482950" w:rsidRDefault="00482950" w:rsidP="00482950">
      <w:pPr>
        <w:rPr>
          <w:rFonts w:ascii="HG丸ｺﾞｼｯｸM-PRO" w:eastAsia="HG丸ｺﾞｼｯｸM-PRO" w:hAnsi="HG丸ｺﾞｼｯｸM-PRO"/>
          <w:sz w:val="24"/>
        </w:rPr>
      </w:pPr>
    </w:p>
    <w:p w:rsidR="00482950" w:rsidRPr="00482950" w:rsidRDefault="00482950" w:rsidP="00482950">
      <w:pPr>
        <w:numPr>
          <w:ilvl w:val="0"/>
          <w:numId w:val="2"/>
        </w:numPr>
        <w:rPr>
          <w:rFonts w:ascii="HG丸ｺﾞｼｯｸM-PRO" w:eastAsia="HG丸ｺﾞｼｯｸM-PRO" w:hAnsi="HG丸ｺﾞｼｯｸM-PRO"/>
          <w:sz w:val="24"/>
          <w:bdr w:val="single" w:sz="4" w:space="0" w:color="auto"/>
        </w:rPr>
      </w:pPr>
      <w:r w:rsidRPr="00482950">
        <w:rPr>
          <w:rFonts w:ascii="HG丸ｺﾞｼｯｸM-PRO" w:eastAsia="HG丸ｺﾞｼｯｸM-PRO" w:hAnsi="HG丸ｺﾞｼｯｸM-PRO" w:hint="eastAsia"/>
          <w:sz w:val="24"/>
          <w:bdr w:val="single" w:sz="4" w:space="0" w:color="auto"/>
        </w:rPr>
        <w:t>グループ参加</w:t>
      </w:r>
      <w:r w:rsidR="0025271E">
        <w:rPr>
          <w:rFonts w:ascii="HG丸ｺﾞｼｯｸM-PRO" w:eastAsia="HG丸ｺﾞｼｯｸM-PRO" w:hAnsi="HG丸ｺﾞｼｯｸM-PRO" w:hint="eastAsia"/>
          <w:sz w:val="24"/>
          <w:bdr w:val="single" w:sz="4" w:space="0" w:color="auto"/>
        </w:rPr>
        <w:t>企業</w:t>
      </w:r>
      <w:r w:rsidRPr="00482950">
        <w:rPr>
          <w:rFonts w:ascii="HG丸ｺﾞｼｯｸM-PRO" w:eastAsia="HG丸ｺﾞｼｯｸM-PRO" w:hAnsi="HG丸ｺﾞｼｯｸM-PRO" w:hint="eastAsia"/>
          <w:sz w:val="24"/>
          <w:bdr w:val="single" w:sz="4" w:space="0" w:color="auto"/>
        </w:rPr>
        <w:t>の要件</w:t>
      </w:r>
      <w:r w:rsidR="004D0BC3">
        <w:rPr>
          <w:rFonts w:ascii="HG丸ｺﾞｼｯｸM-PRO" w:eastAsia="HG丸ｺﾞｼｯｸM-PRO" w:hAnsi="HG丸ｺﾞｼｯｸM-PRO" w:hint="eastAsia"/>
          <w:sz w:val="24"/>
          <w:bdr w:val="single" w:sz="4" w:space="0" w:color="auto"/>
        </w:rPr>
        <w:t xml:space="preserve">　</w:t>
      </w:r>
      <w:r w:rsidRPr="00482950">
        <w:rPr>
          <w:rFonts w:ascii="HG丸ｺﾞｼｯｸM-PRO" w:eastAsia="HG丸ｺﾞｼｯｸM-PRO" w:hAnsi="HG丸ｺﾞｼｯｸM-PRO" w:hint="eastAsia"/>
          <w:sz w:val="24"/>
          <w:bdr w:val="single" w:sz="4" w:space="0" w:color="auto"/>
        </w:rPr>
        <w:t xml:space="preserve"> </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①　雇用する常用雇用労働者が５人以上であること。</w:t>
      </w:r>
    </w:p>
    <w:p w:rsidR="00482950" w:rsidRPr="00482950" w:rsidRDefault="00482950" w:rsidP="00482950">
      <w:pPr>
        <w:ind w:left="991" w:hangingChars="413" w:hanging="991"/>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②　子会社特例、関係会社特例、関係子会社特例又は他の特定事業主特例の認定を受けておらず、当該認定に係る子会社、関係会社、関係子会社ではないこと。</w:t>
      </w:r>
    </w:p>
    <w:p w:rsidR="00DD6925" w:rsidRDefault="00482950" w:rsidP="001E35C2">
      <w:pPr>
        <w:ind w:left="991" w:hangingChars="413" w:hanging="991"/>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③　地域特定企業と参加</w:t>
      </w:r>
      <w:r w:rsidR="0025271E">
        <w:rPr>
          <w:rFonts w:ascii="HG丸ｺﾞｼｯｸM-PRO" w:eastAsia="HG丸ｺﾞｼｯｸM-PRO" w:hAnsi="HG丸ｺﾞｼｯｸM-PRO" w:hint="eastAsia"/>
          <w:sz w:val="24"/>
        </w:rPr>
        <w:t>企業</w:t>
      </w:r>
      <w:r w:rsidRPr="00482950">
        <w:rPr>
          <w:rFonts w:ascii="HG丸ｺﾞｼｯｸM-PRO" w:eastAsia="HG丸ｺﾞｼｯｸM-PRO" w:hAnsi="HG丸ｺﾞｼｯｸM-PRO" w:hint="eastAsia"/>
          <w:sz w:val="24"/>
        </w:rPr>
        <w:t>との</w:t>
      </w:r>
      <w:r w:rsidR="0025271E">
        <w:rPr>
          <w:rFonts w:ascii="HG丸ｺﾞｼｯｸM-PRO" w:eastAsia="HG丸ｺﾞｼｯｸM-PRO" w:hAnsi="HG丸ｺﾞｼｯｸM-PRO" w:hint="eastAsia"/>
          <w:sz w:val="24"/>
        </w:rPr>
        <w:t>連携・共同の</w:t>
      </w:r>
      <w:r w:rsidRPr="00482950">
        <w:rPr>
          <w:rFonts w:ascii="HG丸ｺﾞｼｯｸM-PRO" w:eastAsia="HG丸ｺﾞｼｯｸM-PRO" w:hAnsi="HG丸ｺﾞｼｯｸM-PRO" w:hint="eastAsia"/>
          <w:sz w:val="24"/>
        </w:rPr>
        <w:t>関係は、業務</w:t>
      </w:r>
      <w:r w:rsidR="0025271E">
        <w:rPr>
          <w:rFonts w:ascii="HG丸ｺﾞｼｯｸM-PRO" w:eastAsia="HG丸ｺﾞｼｯｸM-PRO" w:hAnsi="HG丸ｺﾞｼｯｸM-PRO" w:hint="eastAsia"/>
          <w:sz w:val="24"/>
        </w:rPr>
        <w:t>、資本</w:t>
      </w:r>
      <w:r w:rsidRPr="00482950">
        <w:rPr>
          <w:rFonts w:ascii="HG丸ｺﾞｼｯｸM-PRO" w:eastAsia="HG丸ｺﾞｼｯｸM-PRO" w:hAnsi="HG丸ｺﾞｼｯｸM-PRO" w:hint="eastAsia"/>
          <w:sz w:val="24"/>
        </w:rPr>
        <w:t>等の関係又は、人的関係が緊密であること。</w:t>
      </w:r>
    </w:p>
    <w:p w:rsidR="0025271E" w:rsidRPr="00482950" w:rsidRDefault="0025271E" w:rsidP="001E35C2">
      <w:pPr>
        <w:ind w:left="991" w:hangingChars="413" w:hanging="991"/>
        <w:rPr>
          <w:rFonts w:ascii="HG丸ｺﾞｼｯｸM-PRO" w:eastAsia="HG丸ｺﾞｼｯｸM-PRO" w:hAnsi="HG丸ｺﾞｼｯｸM-PRO"/>
          <w:sz w:val="24"/>
        </w:rPr>
      </w:pPr>
    </w:p>
    <w:p w:rsidR="00482950" w:rsidRPr="00482950" w:rsidRDefault="00482950" w:rsidP="00482950">
      <w:pPr>
        <w:numPr>
          <w:ilvl w:val="0"/>
          <w:numId w:val="2"/>
        </w:numPr>
        <w:rPr>
          <w:rFonts w:ascii="HG丸ｺﾞｼｯｸM-PRO" w:eastAsia="HG丸ｺﾞｼｯｸM-PRO" w:hAnsi="HG丸ｺﾞｼｯｸM-PRO"/>
          <w:sz w:val="24"/>
          <w:bdr w:val="single" w:sz="4" w:space="0" w:color="auto"/>
        </w:rPr>
      </w:pPr>
      <w:r w:rsidRPr="00482950">
        <w:rPr>
          <w:rFonts w:ascii="HG丸ｺﾞｼｯｸM-PRO" w:eastAsia="HG丸ｺﾞｼｯｸM-PRO" w:hAnsi="HG丸ｺﾞｼｯｸM-PRO" w:hint="eastAsia"/>
          <w:sz w:val="24"/>
          <w:bdr w:val="single" w:sz="4" w:space="0" w:color="auto"/>
        </w:rPr>
        <w:t>地域特定企業の設立と中小企業の連携による促進制度のメリット</w:t>
      </w:r>
      <w:r w:rsidR="004D0BC3">
        <w:rPr>
          <w:rFonts w:ascii="HG丸ｺﾞｼｯｸM-PRO" w:eastAsia="HG丸ｺﾞｼｯｸM-PRO" w:hAnsi="HG丸ｺﾞｼｯｸM-PRO" w:hint="eastAsia"/>
          <w:sz w:val="24"/>
          <w:bdr w:val="single" w:sz="4" w:space="0" w:color="auto"/>
        </w:rPr>
        <w:t xml:space="preserve">　</w:t>
      </w:r>
      <w:r w:rsidRPr="00482950">
        <w:rPr>
          <w:rFonts w:ascii="HG丸ｺﾞｼｯｸM-PRO" w:eastAsia="HG丸ｺﾞｼｯｸM-PRO" w:hAnsi="HG丸ｺﾞｼｯｸM-PRO" w:hint="eastAsia"/>
          <w:sz w:val="24"/>
          <w:bdr w:val="single" w:sz="4" w:space="0" w:color="auto"/>
        </w:rPr>
        <w:t xml:space="preserve"> </w:t>
      </w:r>
    </w:p>
    <w:p w:rsidR="00482950" w:rsidRPr="00482950" w:rsidRDefault="00482950" w:rsidP="00482950">
      <w:pPr>
        <w:rPr>
          <w:rFonts w:ascii="HG丸ｺﾞｼｯｸM-PRO" w:eastAsia="HG丸ｺﾞｼｯｸM-PRO" w:hAnsi="HG丸ｺﾞｼｯｸM-PRO"/>
          <w:sz w:val="24"/>
        </w:rPr>
      </w:pPr>
    </w:p>
    <w:p w:rsidR="00482950" w:rsidRPr="00482950" w:rsidRDefault="00482950" w:rsidP="00482950">
      <w:pPr>
        <w:ind w:firstLineChars="100" w:firstLine="24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１．地域</w:t>
      </w: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一定の地域に障害者の雇用労務管理に長けた「社会的企業」が誕生する。</w:t>
      </w:r>
    </w:p>
    <w:p w:rsidR="00482950" w:rsidRPr="00482950" w:rsidRDefault="00482950" w:rsidP="00482950">
      <w:pPr>
        <w:rPr>
          <w:rFonts w:ascii="HG丸ｺﾞｼｯｸM-PRO" w:eastAsia="HG丸ｺﾞｼｯｸM-PRO" w:hAnsi="HG丸ｺﾞｼｯｸM-PRO"/>
          <w:sz w:val="24"/>
        </w:rPr>
      </w:pPr>
    </w:p>
    <w:p w:rsidR="00482950" w:rsidRPr="00482950" w:rsidRDefault="00482950" w:rsidP="00482950">
      <w:pPr>
        <w:ind w:firstLineChars="100" w:firstLine="24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２．地域特定企業</w:t>
      </w:r>
    </w:p>
    <w:p w:rsidR="00482950" w:rsidRPr="00482950" w:rsidRDefault="00482950" w:rsidP="00482950">
      <w:pPr>
        <w:ind w:leftChars="122" w:left="256" w:firstLineChars="100" w:firstLine="24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特定企業の事業目的は、「雇用率課題の解消」だけではなく、特定企業という事業体に対し参加企業の業務等の集約等による事業活動によって地域の障害者の職域を確保し、新たに「雇用」を創出させる事になる。</w:t>
      </w:r>
    </w:p>
    <w:p w:rsidR="00482950" w:rsidRPr="00482950" w:rsidRDefault="00482950" w:rsidP="00482950">
      <w:pPr>
        <w:rPr>
          <w:rFonts w:ascii="HG丸ｺﾞｼｯｸM-PRO" w:eastAsia="HG丸ｺﾞｼｯｸM-PRO" w:hAnsi="HG丸ｺﾞｼｯｸM-PRO"/>
          <w:sz w:val="24"/>
        </w:rPr>
      </w:pPr>
    </w:p>
    <w:p w:rsidR="00482950" w:rsidRPr="00482950" w:rsidRDefault="00482950" w:rsidP="00482950">
      <w:pPr>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３．</w:t>
      </w:r>
      <w:r w:rsidR="0025271E">
        <w:rPr>
          <w:rFonts w:ascii="HG丸ｺﾞｼｯｸM-PRO" w:eastAsia="HG丸ｺﾞｼｯｸM-PRO" w:hAnsi="HG丸ｺﾞｼｯｸM-PRO" w:hint="eastAsia"/>
          <w:sz w:val="24"/>
        </w:rPr>
        <w:t>参加する</w:t>
      </w:r>
      <w:r w:rsidRPr="00482950">
        <w:rPr>
          <w:rFonts w:ascii="HG丸ｺﾞｼｯｸM-PRO" w:eastAsia="HG丸ｺﾞｼｯｸM-PRO" w:hAnsi="HG丸ｺﾞｼｯｸM-PRO" w:hint="eastAsia"/>
          <w:sz w:val="24"/>
        </w:rPr>
        <w:t>中小企業</w:t>
      </w:r>
    </w:p>
    <w:p w:rsidR="00482950" w:rsidRPr="00482950" w:rsidRDefault="00482950" w:rsidP="00482950">
      <w:pPr>
        <w:ind w:left="240" w:hangingChars="100" w:hanging="240"/>
        <w:rPr>
          <w:rFonts w:ascii="HG丸ｺﾞｼｯｸM-PRO" w:eastAsia="HG丸ｺﾞｼｯｸM-PRO" w:hAnsi="HG丸ｺﾞｼｯｸM-PRO"/>
          <w:sz w:val="24"/>
        </w:rPr>
      </w:pPr>
      <w:r w:rsidRPr="00482950">
        <w:rPr>
          <w:rFonts w:ascii="HG丸ｺﾞｼｯｸM-PRO" w:eastAsia="HG丸ｺﾞｼｯｸM-PRO" w:hAnsi="HG丸ｺﾞｼｯｸM-PRO" w:hint="eastAsia"/>
          <w:sz w:val="24"/>
        </w:rPr>
        <w:t xml:space="preserve">　　</w:t>
      </w:r>
      <w:r w:rsidR="0025271E">
        <w:rPr>
          <w:rFonts w:ascii="HG丸ｺﾞｼｯｸM-PRO" w:eastAsia="HG丸ｺﾞｼｯｸM-PRO" w:hAnsi="HG丸ｺﾞｼｯｸM-PRO" w:hint="eastAsia"/>
          <w:sz w:val="24"/>
        </w:rPr>
        <w:t>法定雇用率の対象となる企業が参加した場合は、その連携・共同の内容に応じて、地域</w:t>
      </w:r>
      <w:r w:rsidRPr="00482950">
        <w:rPr>
          <w:rFonts w:ascii="HG丸ｺﾞｼｯｸM-PRO" w:eastAsia="HG丸ｺﾞｼｯｸM-PRO" w:hAnsi="HG丸ｺﾞｼｯｸM-PRO" w:hint="eastAsia"/>
          <w:sz w:val="24"/>
        </w:rPr>
        <w:t>特定</w:t>
      </w:r>
      <w:r w:rsidR="0025271E">
        <w:rPr>
          <w:rFonts w:ascii="HG丸ｺﾞｼｯｸM-PRO" w:eastAsia="HG丸ｺﾞｼｯｸM-PRO" w:hAnsi="HG丸ｺﾞｼｯｸM-PRO" w:hint="eastAsia"/>
          <w:sz w:val="24"/>
        </w:rPr>
        <w:t>企業</w:t>
      </w:r>
      <w:r w:rsidRPr="00482950">
        <w:rPr>
          <w:rFonts w:ascii="HG丸ｺﾞｼｯｸM-PRO" w:eastAsia="HG丸ｺﾞｼｯｸM-PRO" w:hAnsi="HG丸ｺﾞｼｯｸM-PRO" w:hint="eastAsia"/>
          <w:sz w:val="24"/>
        </w:rPr>
        <w:t>に雇用されている労働者を参加</w:t>
      </w:r>
      <w:r w:rsidR="0025271E">
        <w:rPr>
          <w:rFonts w:ascii="HG丸ｺﾞｼｯｸM-PRO" w:eastAsia="HG丸ｺﾞｼｯｸM-PRO" w:hAnsi="HG丸ｺﾞｼｯｸM-PRO" w:hint="eastAsia"/>
          <w:sz w:val="24"/>
        </w:rPr>
        <w:t>企業</w:t>
      </w:r>
      <w:r w:rsidRPr="00482950">
        <w:rPr>
          <w:rFonts w:ascii="HG丸ｺﾞｼｯｸM-PRO" w:eastAsia="HG丸ｺﾞｼｯｸM-PRO" w:hAnsi="HG丸ｺﾞｼｯｸM-PRO" w:hint="eastAsia"/>
          <w:sz w:val="24"/>
        </w:rPr>
        <w:t>に雇用されているものとみなして、実雇用率を算定する</w:t>
      </w:r>
      <w:r w:rsidR="0025271E">
        <w:rPr>
          <w:rFonts w:ascii="HG丸ｺﾞｼｯｸM-PRO" w:eastAsia="HG丸ｺﾞｼｯｸM-PRO" w:hAnsi="HG丸ｺﾞｼｯｸM-PRO" w:hint="eastAsia"/>
          <w:sz w:val="24"/>
        </w:rPr>
        <w:t>などのインセンティブを与える。また、法定雇用率の対象とならない企業の場合はその連携・共同の内容に応じて、別の経済的インセンティブを与える。</w:t>
      </w:r>
    </w:p>
    <w:p w:rsidR="00482950" w:rsidRDefault="00482950" w:rsidP="00482950">
      <w:pPr>
        <w:rPr>
          <w:rFonts w:ascii="HG丸ｺﾞｼｯｸM-PRO" w:eastAsia="HG丸ｺﾞｼｯｸM-PRO" w:hAnsi="HG丸ｺﾞｼｯｸM-PRO"/>
          <w:sz w:val="24"/>
        </w:rPr>
      </w:pPr>
    </w:p>
    <w:p w:rsidR="00394D2D" w:rsidRPr="00F649A3" w:rsidRDefault="00394D2D" w:rsidP="00394D2D">
      <w:pPr>
        <w:ind w:left="425" w:hangingChars="177" w:hanging="42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※平成25年3月から具体的な企業におけるシミュレーションの検討が始まっており、詳細は改めて報告する。</w:t>
      </w:r>
    </w:p>
    <w:p w:rsidR="00482950" w:rsidRPr="00F649A3" w:rsidRDefault="00482950">
      <w:pPr>
        <w:rPr>
          <w:rFonts w:ascii="HG丸ｺﾞｼｯｸM-PRO" w:eastAsia="HG丸ｺﾞｼｯｸM-PRO" w:hAnsi="HG丸ｺﾞｼｯｸM-PRO"/>
          <w:sz w:val="24"/>
        </w:rPr>
      </w:pPr>
    </w:p>
    <w:sectPr w:rsidR="00482950" w:rsidRPr="00F649A3" w:rsidSect="00FF206C">
      <w:footerReference w:type="default" r:id="rId9"/>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F3" w:rsidRDefault="00B35FF3" w:rsidP="00491A25">
      <w:r>
        <w:separator/>
      </w:r>
    </w:p>
  </w:endnote>
  <w:endnote w:type="continuationSeparator" w:id="0">
    <w:p w:rsidR="00B35FF3" w:rsidRDefault="00B35FF3" w:rsidP="0049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68870"/>
      <w:docPartObj>
        <w:docPartGallery w:val="Page Numbers (Bottom of Page)"/>
        <w:docPartUnique/>
      </w:docPartObj>
    </w:sdtPr>
    <w:sdtEndPr/>
    <w:sdtContent>
      <w:p w:rsidR="00824CD3" w:rsidRDefault="001554D8">
        <w:pPr>
          <w:pStyle w:val="a8"/>
          <w:jc w:val="center"/>
        </w:pPr>
        <w:r>
          <w:fldChar w:fldCharType="begin"/>
        </w:r>
        <w:r w:rsidR="00824CD3">
          <w:instrText>PAGE   \* MERGEFORMAT</w:instrText>
        </w:r>
        <w:r>
          <w:fldChar w:fldCharType="separate"/>
        </w:r>
        <w:r w:rsidR="00D4695A" w:rsidRPr="00D4695A">
          <w:rPr>
            <w:noProof/>
            <w:lang w:val="ja-JP"/>
          </w:rPr>
          <w:t>0</w:t>
        </w:r>
        <w:r>
          <w:fldChar w:fldCharType="end"/>
        </w:r>
      </w:p>
    </w:sdtContent>
  </w:sdt>
  <w:p w:rsidR="00824CD3" w:rsidRDefault="00824C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F3" w:rsidRDefault="00B35FF3" w:rsidP="00491A25">
      <w:r>
        <w:separator/>
      </w:r>
    </w:p>
  </w:footnote>
  <w:footnote w:type="continuationSeparator" w:id="0">
    <w:p w:rsidR="00B35FF3" w:rsidRDefault="00B35FF3" w:rsidP="0049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30"/>
    <w:multiLevelType w:val="hybridMultilevel"/>
    <w:tmpl w:val="B0007D16"/>
    <w:lvl w:ilvl="0" w:tplc="534AAEFC">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7F75FC"/>
    <w:multiLevelType w:val="hybridMultilevel"/>
    <w:tmpl w:val="9FE0CB2C"/>
    <w:lvl w:ilvl="0" w:tplc="41C461B4">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224B73"/>
    <w:multiLevelType w:val="hybridMultilevel"/>
    <w:tmpl w:val="9270681E"/>
    <w:lvl w:ilvl="0" w:tplc="89D4FBCE">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85A6EC9"/>
    <w:multiLevelType w:val="hybridMultilevel"/>
    <w:tmpl w:val="4CB8B078"/>
    <w:lvl w:ilvl="0" w:tplc="DE7E499C">
      <w:start w:val="1"/>
      <w:numFmt w:val="bullet"/>
      <w:lvlText w:val="●"/>
      <w:lvlJc w:val="left"/>
      <w:pPr>
        <w:ind w:left="600" w:hanging="360"/>
      </w:pPr>
      <w:rPr>
        <w:rFonts w:ascii="HGｺﾞｼｯｸM" w:eastAsia="HGｺﾞｼｯｸM"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AA07494"/>
    <w:multiLevelType w:val="hybridMultilevel"/>
    <w:tmpl w:val="B9487FFC"/>
    <w:lvl w:ilvl="0" w:tplc="C096AC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760FE0"/>
    <w:multiLevelType w:val="hybridMultilevel"/>
    <w:tmpl w:val="09F2D6E8"/>
    <w:lvl w:ilvl="0" w:tplc="2E68BA94">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77AEC"/>
    <w:multiLevelType w:val="hybridMultilevel"/>
    <w:tmpl w:val="4D10C3CA"/>
    <w:lvl w:ilvl="0" w:tplc="782809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54"/>
    <w:rsid w:val="00015C4C"/>
    <w:rsid w:val="000211C2"/>
    <w:rsid w:val="00022EAA"/>
    <w:rsid w:val="00067AF2"/>
    <w:rsid w:val="00081728"/>
    <w:rsid w:val="000827F0"/>
    <w:rsid w:val="00096394"/>
    <w:rsid w:val="00097A9A"/>
    <w:rsid w:val="000A7C46"/>
    <w:rsid w:val="000C5304"/>
    <w:rsid w:val="000C5A68"/>
    <w:rsid w:val="000D0358"/>
    <w:rsid w:val="00102368"/>
    <w:rsid w:val="00106B46"/>
    <w:rsid w:val="00126B86"/>
    <w:rsid w:val="00140CCD"/>
    <w:rsid w:val="00152E49"/>
    <w:rsid w:val="001554D8"/>
    <w:rsid w:val="00187CC4"/>
    <w:rsid w:val="001A4B60"/>
    <w:rsid w:val="001D6B0F"/>
    <w:rsid w:val="001E35C2"/>
    <w:rsid w:val="0020316D"/>
    <w:rsid w:val="002104A3"/>
    <w:rsid w:val="002257D0"/>
    <w:rsid w:val="00250F91"/>
    <w:rsid w:val="0025271E"/>
    <w:rsid w:val="00275BE7"/>
    <w:rsid w:val="00285829"/>
    <w:rsid w:val="002C3031"/>
    <w:rsid w:val="002E2954"/>
    <w:rsid w:val="002E7B94"/>
    <w:rsid w:val="002F65E3"/>
    <w:rsid w:val="00313094"/>
    <w:rsid w:val="00317A06"/>
    <w:rsid w:val="00324E6A"/>
    <w:rsid w:val="00343732"/>
    <w:rsid w:val="00354B81"/>
    <w:rsid w:val="00365040"/>
    <w:rsid w:val="00367893"/>
    <w:rsid w:val="00394D2D"/>
    <w:rsid w:val="003A60D3"/>
    <w:rsid w:val="003C2594"/>
    <w:rsid w:val="003C5D94"/>
    <w:rsid w:val="003D1E4D"/>
    <w:rsid w:val="003F12D7"/>
    <w:rsid w:val="003F16B6"/>
    <w:rsid w:val="004048C2"/>
    <w:rsid w:val="00410C2E"/>
    <w:rsid w:val="00424606"/>
    <w:rsid w:val="0042773C"/>
    <w:rsid w:val="00436665"/>
    <w:rsid w:val="0044596C"/>
    <w:rsid w:val="00450BEF"/>
    <w:rsid w:val="00454C18"/>
    <w:rsid w:val="00463EE4"/>
    <w:rsid w:val="00464945"/>
    <w:rsid w:val="00480779"/>
    <w:rsid w:val="00482950"/>
    <w:rsid w:val="00491A25"/>
    <w:rsid w:val="004A5D2B"/>
    <w:rsid w:val="004B1C25"/>
    <w:rsid w:val="004D0BC3"/>
    <w:rsid w:val="004E5FD7"/>
    <w:rsid w:val="00530D84"/>
    <w:rsid w:val="00537A2F"/>
    <w:rsid w:val="00545965"/>
    <w:rsid w:val="005632D8"/>
    <w:rsid w:val="00580125"/>
    <w:rsid w:val="0059226A"/>
    <w:rsid w:val="005940BC"/>
    <w:rsid w:val="006029AD"/>
    <w:rsid w:val="00602BD2"/>
    <w:rsid w:val="00642419"/>
    <w:rsid w:val="006441C4"/>
    <w:rsid w:val="006768AD"/>
    <w:rsid w:val="006777BC"/>
    <w:rsid w:val="006928DF"/>
    <w:rsid w:val="006D64F3"/>
    <w:rsid w:val="006E0EEA"/>
    <w:rsid w:val="00707570"/>
    <w:rsid w:val="007241B5"/>
    <w:rsid w:val="00727395"/>
    <w:rsid w:val="00730917"/>
    <w:rsid w:val="00735C4B"/>
    <w:rsid w:val="00745CC1"/>
    <w:rsid w:val="00785E9C"/>
    <w:rsid w:val="007D3267"/>
    <w:rsid w:val="007F1A3B"/>
    <w:rsid w:val="00812040"/>
    <w:rsid w:val="0081775E"/>
    <w:rsid w:val="00823347"/>
    <w:rsid w:val="00824CD3"/>
    <w:rsid w:val="008823AA"/>
    <w:rsid w:val="00883181"/>
    <w:rsid w:val="008B4D5C"/>
    <w:rsid w:val="008D0012"/>
    <w:rsid w:val="008E1B9E"/>
    <w:rsid w:val="0090491F"/>
    <w:rsid w:val="009105C8"/>
    <w:rsid w:val="00996B34"/>
    <w:rsid w:val="009A36DB"/>
    <w:rsid w:val="009B25F3"/>
    <w:rsid w:val="009C3ACF"/>
    <w:rsid w:val="009C61DA"/>
    <w:rsid w:val="009D2E16"/>
    <w:rsid w:val="00A2013B"/>
    <w:rsid w:val="00A446A4"/>
    <w:rsid w:val="00A51776"/>
    <w:rsid w:val="00A56752"/>
    <w:rsid w:val="00A637DE"/>
    <w:rsid w:val="00A76279"/>
    <w:rsid w:val="00A81D54"/>
    <w:rsid w:val="00A83BAC"/>
    <w:rsid w:val="00A86C25"/>
    <w:rsid w:val="00AA2A0B"/>
    <w:rsid w:val="00AB3820"/>
    <w:rsid w:val="00AB53A8"/>
    <w:rsid w:val="00AB594D"/>
    <w:rsid w:val="00B16075"/>
    <w:rsid w:val="00B2792F"/>
    <w:rsid w:val="00B35FF3"/>
    <w:rsid w:val="00BA001D"/>
    <w:rsid w:val="00BA1D89"/>
    <w:rsid w:val="00BB2933"/>
    <w:rsid w:val="00BC5D63"/>
    <w:rsid w:val="00C00F1C"/>
    <w:rsid w:val="00C61676"/>
    <w:rsid w:val="00C77D47"/>
    <w:rsid w:val="00CA6DBA"/>
    <w:rsid w:val="00CA6E40"/>
    <w:rsid w:val="00CB2764"/>
    <w:rsid w:val="00CC2702"/>
    <w:rsid w:val="00CC5D94"/>
    <w:rsid w:val="00CC6924"/>
    <w:rsid w:val="00CC69E5"/>
    <w:rsid w:val="00CD72F6"/>
    <w:rsid w:val="00CE2BD0"/>
    <w:rsid w:val="00D30E61"/>
    <w:rsid w:val="00D342E2"/>
    <w:rsid w:val="00D4695A"/>
    <w:rsid w:val="00D845D0"/>
    <w:rsid w:val="00D92424"/>
    <w:rsid w:val="00D95154"/>
    <w:rsid w:val="00DA4196"/>
    <w:rsid w:val="00DB45B4"/>
    <w:rsid w:val="00DD6925"/>
    <w:rsid w:val="00E133C7"/>
    <w:rsid w:val="00E22967"/>
    <w:rsid w:val="00E33C8B"/>
    <w:rsid w:val="00E370A5"/>
    <w:rsid w:val="00E425D2"/>
    <w:rsid w:val="00E841F1"/>
    <w:rsid w:val="00EA29D0"/>
    <w:rsid w:val="00EA2CB2"/>
    <w:rsid w:val="00EA6BFB"/>
    <w:rsid w:val="00EB72FA"/>
    <w:rsid w:val="00EF3B2B"/>
    <w:rsid w:val="00F26A75"/>
    <w:rsid w:val="00F31413"/>
    <w:rsid w:val="00F34055"/>
    <w:rsid w:val="00F41DE6"/>
    <w:rsid w:val="00F649A3"/>
    <w:rsid w:val="00F67AE2"/>
    <w:rsid w:val="00F71B7F"/>
    <w:rsid w:val="00F734FC"/>
    <w:rsid w:val="00F86AB4"/>
    <w:rsid w:val="00FA3687"/>
    <w:rsid w:val="00FB3A01"/>
    <w:rsid w:val="00FC3428"/>
    <w:rsid w:val="00FD3B95"/>
    <w:rsid w:val="00FE3AD4"/>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4" type="callout" idref="#四角形吹き出し 22"/>
        <o:r id="V:Rule11" type="connector" idref="#直線矢印コネクタ 4"/>
        <o:r id="V:Rule12" type="connector" idref="#_x0000_s1057"/>
        <o:r id="V:Rule13" type="connector" idref="#直線矢印コネクタ 37"/>
        <o:r id="V:Rule14" type="connector" idref="#直線矢印コネクタ 38"/>
        <o:r id="V:Rule15" type="connector" idref="#直線矢印コネクタ 9"/>
        <o:r id="V:Rule16" type="connector" idref="#_x0000_s1056"/>
        <o:r id="V:Rule17" type="connector" idref="#直線矢印コネクタ 12"/>
        <o:r id="V:Rule18" type="connector" idref="#直線矢印コネクタ 39"/>
        <o:r id="V:Rule19" type="connector" idref="#_x0000_s1058"/>
      </o:rules>
    </o:shapelayout>
  </w:shapeDefaults>
  <w:decimalSymbol w:val="."/>
  <w:listSeparator w:val=","/>
  <w15:docId w15:val="{2BF65266-B03D-429E-929A-F7812755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2950"/>
    <w:pPr>
      <w:ind w:leftChars="400" w:left="840"/>
    </w:pPr>
    <w:rPr>
      <w:rFonts w:ascii="Century" w:eastAsia="ＭＳ 明朝" w:hAnsi="Century" w:cs="Times New Roman"/>
    </w:rPr>
  </w:style>
  <w:style w:type="paragraph" w:styleId="a4">
    <w:name w:val="Balloon Text"/>
    <w:basedOn w:val="a"/>
    <w:link w:val="a5"/>
    <w:uiPriority w:val="99"/>
    <w:semiHidden/>
    <w:unhideWhenUsed/>
    <w:rsid w:val="009105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5C8"/>
    <w:rPr>
      <w:rFonts w:asciiTheme="majorHAnsi" w:eastAsiaTheme="majorEastAsia" w:hAnsiTheme="majorHAnsi" w:cstheme="majorBidi"/>
      <w:sz w:val="18"/>
      <w:szCs w:val="18"/>
    </w:rPr>
  </w:style>
  <w:style w:type="paragraph" w:styleId="a6">
    <w:name w:val="header"/>
    <w:basedOn w:val="a"/>
    <w:link w:val="a7"/>
    <w:uiPriority w:val="99"/>
    <w:unhideWhenUsed/>
    <w:rsid w:val="00491A25"/>
    <w:pPr>
      <w:tabs>
        <w:tab w:val="center" w:pos="4252"/>
        <w:tab w:val="right" w:pos="8504"/>
      </w:tabs>
      <w:snapToGrid w:val="0"/>
    </w:pPr>
  </w:style>
  <w:style w:type="character" w:customStyle="1" w:styleId="a7">
    <w:name w:val="ヘッダー (文字)"/>
    <w:basedOn w:val="a0"/>
    <w:link w:val="a6"/>
    <w:uiPriority w:val="99"/>
    <w:rsid w:val="00491A25"/>
  </w:style>
  <w:style w:type="paragraph" w:styleId="a8">
    <w:name w:val="footer"/>
    <w:basedOn w:val="a"/>
    <w:link w:val="a9"/>
    <w:uiPriority w:val="99"/>
    <w:unhideWhenUsed/>
    <w:rsid w:val="00491A25"/>
    <w:pPr>
      <w:tabs>
        <w:tab w:val="center" w:pos="4252"/>
        <w:tab w:val="right" w:pos="8504"/>
      </w:tabs>
      <w:snapToGrid w:val="0"/>
    </w:pPr>
  </w:style>
  <w:style w:type="character" w:customStyle="1" w:styleId="a9">
    <w:name w:val="フッター (文字)"/>
    <w:basedOn w:val="a0"/>
    <w:link w:val="a8"/>
    <w:uiPriority w:val="99"/>
    <w:rsid w:val="00491A25"/>
  </w:style>
  <w:style w:type="paragraph" w:styleId="aa">
    <w:name w:val="Date"/>
    <w:basedOn w:val="a"/>
    <w:next w:val="a"/>
    <w:link w:val="ab"/>
    <w:uiPriority w:val="99"/>
    <w:semiHidden/>
    <w:unhideWhenUsed/>
    <w:rsid w:val="00B16075"/>
  </w:style>
  <w:style w:type="character" w:customStyle="1" w:styleId="ab">
    <w:name w:val="日付 (文字)"/>
    <w:basedOn w:val="a0"/>
    <w:link w:val="aa"/>
    <w:uiPriority w:val="99"/>
    <w:semiHidden/>
    <w:rsid w:val="00B16075"/>
  </w:style>
  <w:style w:type="table" w:styleId="ac">
    <w:name w:val="Table Grid"/>
    <w:basedOn w:val="a1"/>
    <w:uiPriority w:val="39"/>
    <w:rsid w:val="0078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3B70-7446-4868-A955-4DCCE821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1158</Words>
  <Characters>6605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kirt3</dc:creator>
  <cp:lastModifiedBy>kirt-kikaku</cp:lastModifiedBy>
  <cp:revision>2</cp:revision>
  <cp:lastPrinted>2013-06-05T04:11:00Z</cp:lastPrinted>
  <dcterms:created xsi:type="dcterms:W3CDTF">2015-07-31T06:17:00Z</dcterms:created>
  <dcterms:modified xsi:type="dcterms:W3CDTF">2015-07-31T06:17:00Z</dcterms:modified>
</cp:coreProperties>
</file>